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69740">
      <w:pPr>
        <w:pStyle w:val="2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Modern E-Commerce Business Functions and Capabilities</w:t>
      </w:r>
    </w:p>
    <w:p w14:paraId="50B17151">
      <w:pPr>
        <w:pStyle w:val="3"/>
        <w:rPr>
          <w:rFonts w:hint="default" w:ascii="Calibri" w:hAnsi="Calibri" w:cs="Calibri"/>
          <w:sz w:val="22"/>
          <w:szCs w:val="22"/>
          <w:lang w:val="en-IN"/>
        </w:rPr>
      </w:pPr>
      <w:r>
        <w:rPr>
          <w:rFonts w:hint="default" w:ascii="Calibri" w:hAnsi="Calibri" w:cs="Calibri"/>
          <w:sz w:val="22"/>
          <w:szCs w:val="22"/>
        </w:rPr>
        <w:t>1. Customer Management</w:t>
      </w:r>
      <w:r>
        <w:rPr>
          <w:rFonts w:hint="default" w:ascii="Calibri" w:hAnsi="Calibri" w:cs="Calibri"/>
          <w:sz w:val="22"/>
          <w:szCs w:val="22"/>
          <w:lang w:val="en-IN"/>
        </w:rPr>
        <w:t xml:space="preserve"> (</w:t>
      </w:r>
      <w:r>
        <w:rPr>
          <w:rFonts w:hint="default" w:ascii="Calibri" w:hAnsi="Calibri" w:eastAsia="SimSun" w:cs="Calibri"/>
          <w:sz w:val="22"/>
          <w:szCs w:val="22"/>
        </w:rPr>
        <w:t>L1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>)</w:t>
      </w:r>
    </w:p>
    <w:p w14:paraId="66057495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Business Purpose</w:t>
      </w:r>
    </w:p>
    <w:p w14:paraId="2C353762">
      <w:pPr>
        <w:pStyle w:val="33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Manage customer identities, profiles, relationships, preferences, engagement, security, and lifecycle activities across all channels to deliver personalized experiences and maximize customer lifetime value.</w:t>
      </w:r>
    </w:p>
    <w:p w14:paraId="6B404F8B">
      <w:pPr>
        <w:rPr>
          <w:rFonts w:hint="default" w:ascii="Calibri" w:hAnsi="Calibri" w:cs="Calibri"/>
          <w:b/>
          <w:bCs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>L2: Customer Identity Management</w:t>
      </w:r>
    </w:p>
    <w:tbl>
      <w:tblPr>
        <w:tblStyle w:val="12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7"/>
        <w:gridCol w:w="1641"/>
        <w:gridCol w:w="1754"/>
        <w:gridCol w:w="3848"/>
      </w:tblGrid>
      <w:tr w14:paraId="6425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42C9B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L1 Business Function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BD1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L2 Capability Domain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DE7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L3 Capability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56D4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L4 Business Description</w:t>
            </w:r>
          </w:p>
        </w:tc>
      </w:tr>
      <w:tr w14:paraId="2ADA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2243B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51F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Identity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7D8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Registration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1F9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Enables new customers to create accounts and establish a unique identity within the platform for future transactions and engagement.</w:t>
            </w:r>
          </w:p>
        </w:tc>
      </w:tr>
      <w:tr w14:paraId="3A23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ECB54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E93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Identity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490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Authentication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10F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Verifies customer credentials during login and access requests to ensure secure account access.</w:t>
            </w:r>
          </w:p>
        </w:tc>
      </w:tr>
      <w:tr w14:paraId="79DE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9CF4B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A6F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Identity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218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Verification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BAC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Validates customer information such as email, mobile number, identity documents, or business credentials to improve trust and compliance.</w:t>
            </w:r>
          </w:p>
        </w:tc>
      </w:tr>
      <w:tr w14:paraId="0F1A5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793ED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685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Identity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BA7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Account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A15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Maintains customer account status, activation, suspension, reactivation, and account-related settings throughout the customer lifecycle.</w:t>
            </w:r>
          </w:p>
        </w:tc>
      </w:tr>
      <w:tr w14:paraId="09BA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36E80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C50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Identity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B79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Identity Resolution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C48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Identifies and merges duplicate customer records from multiple channels to create a single customer view.</w:t>
            </w:r>
          </w:p>
        </w:tc>
      </w:tr>
    </w:tbl>
    <w:p w14:paraId="155BDFA1">
      <w:pPr>
        <w:rPr>
          <w:rFonts w:hint="default" w:ascii="Calibri" w:hAnsi="Calibri" w:cs="Calibri"/>
          <w:sz w:val="22"/>
          <w:szCs w:val="22"/>
        </w:rPr>
      </w:pPr>
    </w:p>
    <w:p w14:paraId="6D4E3441">
      <w:pPr>
        <w:rPr>
          <w:rFonts w:hint="default" w:ascii="Calibri" w:hAnsi="Calibri" w:eastAsia="SimSun" w:cs="Calibri"/>
          <w:sz w:val="22"/>
          <w:szCs w:val="22"/>
        </w:rPr>
      </w:pPr>
    </w:p>
    <w:p w14:paraId="50E35025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>L2: Customer Profile Management</w:t>
      </w:r>
      <w:r>
        <w:rPr>
          <w:rFonts w:hint="default" w:ascii="Calibri" w:hAnsi="Calibri" w:eastAsia="SimSun" w:cs="Calibri"/>
          <w:b/>
          <w:bCs/>
          <w:sz w:val="22"/>
          <w:szCs w:val="22"/>
        </w:rPr>
        <w:br w:type="textWrapping"/>
      </w:r>
    </w:p>
    <w:tbl>
      <w:tblPr>
        <w:tblStyle w:val="12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2"/>
        <w:gridCol w:w="1609"/>
        <w:gridCol w:w="2010"/>
        <w:gridCol w:w="3629"/>
      </w:tblGrid>
      <w:tr w14:paraId="3C04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C49ED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L1 Business Function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6C1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L2 Capability Domain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5CF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L3 Capability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1DE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L4 Business Description</w:t>
            </w:r>
          </w:p>
        </w:tc>
      </w:tr>
      <w:tr w14:paraId="3F549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AD55B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AFC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Profile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7A0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Profile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B3A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Maintains customer demographic information, personal details, contact information, and profile attributes.</w:t>
            </w:r>
          </w:p>
        </w:tc>
      </w:tr>
      <w:tr w14:paraId="2B92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ED0DB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1CD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Profile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36C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Address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EB0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Stores and manages billing, shipping, delivery, and alternate addresses for customer transactions.</w:t>
            </w:r>
          </w:p>
        </w:tc>
      </w:tr>
      <w:tr w14:paraId="1751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B38F1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29A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Profile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04B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Preferences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BB0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Captures and manages customer preferences related to products, brands, languages, currencies, and shopping experiences.</w:t>
            </w:r>
          </w:p>
        </w:tc>
      </w:tr>
      <w:tr w14:paraId="46E6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5D899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8D4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Profile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C84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Communication Preferences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577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Allows customers to define preferred communication channels, notification frequency, and marketing consent settings.</w:t>
            </w:r>
          </w:p>
        </w:tc>
      </w:tr>
      <w:tr w14:paraId="384F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0B0DD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1D7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Profile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7A6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Self-Service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370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Provides customers with tools to manage profiles, passwords, preferences, and account settings independently.</w:t>
            </w:r>
          </w:p>
        </w:tc>
      </w:tr>
    </w:tbl>
    <w:p w14:paraId="12F0BFA6">
      <w:pPr>
        <w:rPr>
          <w:rFonts w:hint="default" w:ascii="Calibri" w:hAnsi="Calibri" w:cs="Calibri"/>
          <w:sz w:val="22"/>
          <w:szCs w:val="22"/>
        </w:rPr>
      </w:pPr>
    </w:p>
    <w:p w14:paraId="327E44EB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>L2: Customer Relationship Management</w:t>
      </w:r>
    </w:p>
    <w:tbl>
      <w:tblPr>
        <w:tblStyle w:val="12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8"/>
        <w:gridCol w:w="1783"/>
        <w:gridCol w:w="1822"/>
        <w:gridCol w:w="3617"/>
      </w:tblGrid>
      <w:tr w14:paraId="5B0F5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BB997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L1 Business Function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0F6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L2 Capability Domain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A1F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L3 Capability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373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L4 Business Description</w:t>
            </w:r>
          </w:p>
        </w:tc>
      </w:tr>
      <w:tr w14:paraId="7356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ACA67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8A1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Relationship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889D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Segmentation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A5B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Categorizes customers based on demographics, behavior, purchase history, and business-defined criteria.</w:t>
            </w:r>
          </w:p>
        </w:tc>
      </w:tr>
      <w:tr w14:paraId="08A5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57811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AD9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Relationship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2CF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Engagement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6A1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Coordinates customer interactions across marketing, sales, loyalty, support, and service channels.</w:t>
            </w:r>
          </w:p>
        </w:tc>
      </w:tr>
      <w:tr w14:paraId="77E9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00FF4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709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Relationship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805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Relationship History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53FA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Maintains a complete history of customer interactions, purchases, communications, and support activities.</w:t>
            </w:r>
          </w:p>
        </w:tc>
      </w:tr>
      <w:tr w14:paraId="2494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94AAC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A66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Relationship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276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Retention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E62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Identifies retention opportunities and executes programs designed to reduce customer churn.</w:t>
            </w:r>
          </w:p>
        </w:tc>
      </w:tr>
      <w:tr w14:paraId="2CF4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D7CA9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3B2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Relationship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707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Acquisition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3B0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Supports onboarding and conversion of prospects into active customers through targeted initiatives.</w:t>
            </w:r>
          </w:p>
        </w:tc>
      </w:tr>
    </w:tbl>
    <w:p w14:paraId="03CF8C26">
      <w:pPr>
        <w:rPr>
          <w:rFonts w:hint="default" w:ascii="Calibri" w:hAnsi="Calibri" w:eastAsia="SimSun" w:cs="Calibri"/>
          <w:sz w:val="22"/>
          <w:szCs w:val="22"/>
        </w:rPr>
      </w:pPr>
    </w:p>
    <w:p w14:paraId="2A155892">
      <w:pPr>
        <w:rPr>
          <w:rFonts w:hint="default" w:ascii="Calibri" w:hAnsi="Calibri" w:eastAsia="SimSun" w:cs="Calibri"/>
          <w:b/>
          <w:bCs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>L2: Customer Lifecycle Management</w:t>
      </w:r>
    </w:p>
    <w:tbl>
      <w:tblPr>
        <w:tblStyle w:val="12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6"/>
        <w:gridCol w:w="1751"/>
        <w:gridCol w:w="1849"/>
        <w:gridCol w:w="3594"/>
      </w:tblGrid>
      <w:tr w14:paraId="2289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12AC5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L1 Business Function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328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L2 Capability Domain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482B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L3 Capability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2AF4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L4 Business Description</w:t>
            </w:r>
          </w:p>
        </w:tc>
      </w:tr>
      <w:tr w14:paraId="5932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1F945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30B8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Lifecycle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1EB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Lifecycle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A60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Manages the complete customer journey from acquisition through retention, loyalty, and reactivation.</w:t>
            </w:r>
          </w:p>
        </w:tc>
      </w:tr>
      <w:tr w14:paraId="2DB2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FBACC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698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Lifecycle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EAE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Onboarding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045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Guides new customers through registration, profile completion, and initial engagement activities.</w:t>
            </w:r>
          </w:p>
        </w:tc>
      </w:tr>
      <w:tr w14:paraId="61EC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2606F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131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Lifecycle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21A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Loyalty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758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Supports loyalty participation, rewards eligibility, and customer retention initiatives.</w:t>
            </w:r>
          </w:p>
        </w:tc>
      </w:tr>
      <w:tr w14:paraId="3163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D7C11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919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Lifecycle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C93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Reactivation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EEF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Identifies inactive customers and executes campaigns to encourage renewed engagement and purchases.</w:t>
            </w:r>
          </w:p>
        </w:tc>
      </w:tr>
      <w:tr w14:paraId="5466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137B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1BC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Lifecycle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582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Churn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8C6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Detects churn risks and initiates preventive measures to retain valuable customers.</w:t>
            </w:r>
          </w:p>
        </w:tc>
      </w:tr>
    </w:tbl>
    <w:p w14:paraId="6EE07A52">
      <w:pPr>
        <w:rPr>
          <w:rFonts w:hint="default" w:ascii="Calibri" w:hAnsi="Calibri" w:eastAsia="SimSun" w:cs="Calibri"/>
          <w:sz w:val="22"/>
          <w:szCs w:val="22"/>
        </w:rPr>
      </w:pPr>
    </w:p>
    <w:p w14:paraId="7B401456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>L2: Customer Security &amp; Compliance Management</w:t>
      </w:r>
    </w:p>
    <w:tbl>
      <w:tblPr>
        <w:tblStyle w:val="12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7"/>
        <w:gridCol w:w="1911"/>
        <w:gridCol w:w="1714"/>
        <w:gridCol w:w="3628"/>
      </w:tblGrid>
      <w:tr w14:paraId="4296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FE717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L1 Business Function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F0C7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L2 Capability Domain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764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L3 Capability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0AB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L4 Business Description</w:t>
            </w:r>
          </w:p>
        </w:tc>
      </w:tr>
      <w:tr w14:paraId="12A7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898CC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E69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Security &amp; Compliance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A8C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Account Security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A9A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Protects customer accounts through authentication controls, password policies, fraud monitoring, and security mechanisms.</w:t>
            </w:r>
          </w:p>
        </w:tc>
      </w:tr>
      <w:tr w14:paraId="18C8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41B0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4F1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Security &amp; Compliance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9C9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Consent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977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Captures and manages customer permissions for marketing, communication, data collection, and processing activities.</w:t>
            </w:r>
          </w:p>
        </w:tc>
      </w:tr>
      <w:tr w14:paraId="56AC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6A2F2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6BD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Security &amp; Compliance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3A0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Data Privacy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031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Supports compliance with privacy regulations through data access, portability, retention, and deletion processes.</w:t>
            </w:r>
          </w:p>
        </w:tc>
      </w:tr>
      <w:tr w14:paraId="67696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2532B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222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Security &amp; Compliance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BBD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Access Control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D58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Defines and manages customer access rights and restrictions across platform features and services.</w:t>
            </w:r>
          </w:p>
        </w:tc>
      </w:tr>
      <w:tr w14:paraId="664A4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82ED0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2D9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Security &amp; Compliance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B33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Fraud Prevention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896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Detects and mitigates fraudulent customer activities and suspicious account behavior.</w:t>
            </w:r>
          </w:p>
        </w:tc>
      </w:tr>
    </w:tbl>
    <w:p w14:paraId="1C4A3773">
      <w:pPr>
        <w:rPr>
          <w:rFonts w:hint="default" w:ascii="Calibri" w:hAnsi="Calibri" w:eastAsia="SimSun" w:cs="Calibri"/>
          <w:sz w:val="22"/>
          <w:szCs w:val="22"/>
        </w:rPr>
      </w:pPr>
    </w:p>
    <w:p w14:paraId="5101233B">
      <w:pPr>
        <w:rPr>
          <w:rFonts w:hint="default" w:ascii="Calibri" w:hAnsi="Calibri" w:eastAsia="SimSun" w:cs="Calibri"/>
          <w:b/>
          <w:bCs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>L2: Customer Analytics &amp; Insights</w:t>
      </w:r>
    </w:p>
    <w:tbl>
      <w:tblPr>
        <w:tblStyle w:val="12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5"/>
        <w:gridCol w:w="1461"/>
        <w:gridCol w:w="1572"/>
        <w:gridCol w:w="4162"/>
      </w:tblGrid>
      <w:tr w14:paraId="7701C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3B680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L1 Business Function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B8E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L2 Capability Domain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570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L3 Capability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4AA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2"/>
                <w:szCs w:val="22"/>
                <w:lang w:val="en-US" w:eastAsia="zh-CN" w:bidi="ar"/>
              </w:rPr>
              <w:t>L4 Business Description</w:t>
            </w:r>
          </w:p>
        </w:tc>
      </w:tr>
      <w:tr w14:paraId="18F1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25802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E95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Analytics &amp; Insights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A18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Activity Tracking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0ED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Tracks customer interactions including browsing, searching, purchasing, reviewing, and engagement activities.</w:t>
            </w:r>
          </w:p>
        </w:tc>
      </w:tr>
      <w:tr w14:paraId="5A3F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45070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217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Analytics &amp; Insights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AFA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Behavior Analysis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04E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Analyzes behavioral patterns to identify trends, preferences, and buying intentions.</w:t>
            </w:r>
          </w:p>
        </w:tc>
      </w:tr>
      <w:tr w14:paraId="12B9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74272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38D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Analytics &amp; Insights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E6F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Value Analysis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2E26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Measures customer profitability, spending habits, and lifetime value to support business decisions.</w:t>
            </w:r>
          </w:p>
        </w:tc>
      </w:tr>
      <w:tr w14:paraId="027F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DCA33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4789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Analytics &amp; Insights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4AB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Satisfaction Analysis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4EF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Collects and evaluates customer feedback, ratings, surveys, and sentiment metrics.</w:t>
            </w:r>
          </w:p>
        </w:tc>
      </w:tr>
      <w:tr w14:paraId="5974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25136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78D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Analytics &amp; Insights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011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Customer Insight Generation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2BB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kern w:val="0"/>
                <w:sz w:val="22"/>
                <w:szCs w:val="22"/>
                <w:lang w:val="en-US" w:eastAsia="zh-CN" w:bidi="ar"/>
              </w:rPr>
              <w:t>Produces actionable insights to support personalization, marketing optimization, and customer experience improvements.</w:t>
            </w:r>
          </w:p>
        </w:tc>
      </w:tr>
    </w:tbl>
    <w:p w14:paraId="096FF782">
      <w:pPr>
        <w:rPr>
          <w:rFonts w:hint="default" w:ascii="Calibri" w:hAnsi="Calibri" w:eastAsia="SimSun" w:cs="Calibri"/>
          <w:sz w:val="22"/>
          <w:szCs w:val="22"/>
        </w:rPr>
      </w:pPr>
    </w:p>
    <w:p w14:paraId="3B1A3CDD">
      <w:pPr>
        <w:rPr>
          <w:rFonts w:hint="default" w:ascii="Calibri" w:hAnsi="Calibri" w:eastAsia="SimSun" w:cs="Calibri"/>
          <w:b/>
          <w:bCs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>Customer Management Capability Hierarchy</w:t>
      </w:r>
    </w:p>
    <w:p w14:paraId="574838CD">
      <w:pPr>
        <w:rPr>
          <w:rFonts w:hint="default" w:ascii="Calibri" w:hAnsi="Calibri" w:eastAsia="SimSun" w:cs="Calibri"/>
          <w:b/>
          <w:bCs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</w:rPr>
        <w:t>L1 Customer Management</w:t>
      </w:r>
    </w:p>
    <w:p w14:paraId="77224809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</w:t>
      </w:r>
      <w:bookmarkStart w:id="0" w:name="_GoBack"/>
      <w:bookmarkEnd w:id="0"/>
    </w:p>
    <w:p w14:paraId="46B027BB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├── L2 Customer Identity Management</w:t>
      </w:r>
    </w:p>
    <w:p w14:paraId="26AB36CF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Registration</w:t>
      </w:r>
    </w:p>
    <w:p w14:paraId="7FD3FF68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Authentication</w:t>
      </w:r>
    </w:p>
    <w:p w14:paraId="573519DF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Verification</w:t>
      </w:r>
    </w:p>
    <w:p w14:paraId="7282C64F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Account Management</w:t>
      </w:r>
    </w:p>
    <w:p w14:paraId="7D62BB8D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└── L3 Identity Resolution</w:t>
      </w:r>
    </w:p>
    <w:p w14:paraId="68E89FA6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</w:t>
      </w:r>
    </w:p>
    <w:p w14:paraId="1BA4DDD5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├── L2 Customer Profile Management</w:t>
      </w:r>
    </w:p>
    <w:p w14:paraId="5952FC72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Profile Management</w:t>
      </w:r>
    </w:p>
    <w:p w14:paraId="1E664568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Address Management</w:t>
      </w:r>
    </w:p>
    <w:p w14:paraId="66CE7607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Preferences Management</w:t>
      </w:r>
    </w:p>
    <w:p w14:paraId="42512B53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Communication Preferences Management</w:t>
      </w:r>
    </w:p>
    <w:p w14:paraId="76F042DA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└── L3 Customer Self-Service Management</w:t>
      </w:r>
    </w:p>
    <w:p w14:paraId="73F3059C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</w:t>
      </w:r>
    </w:p>
    <w:p w14:paraId="6A215682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├── L2 Customer Relationship Management</w:t>
      </w:r>
    </w:p>
    <w:p w14:paraId="176610C9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Segmentation</w:t>
      </w:r>
    </w:p>
    <w:p w14:paraId="428AF2EC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Engagement Management</w:t>
      </w:r>
    </w:p>
    <w:p w14:paraId="5183546A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Relationship History</w:t>
      </w:r>
    </w:p>
    <w:p w14:paraId="37CF6E32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Retention Management</w:t>
      </w:r>
    </w:p>
    <w:p w14:paraId="7C48D8FA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└── L3 Customer Acquisition Management</w:t>
      </w:r>
    </w:p>
    <w:p w14:paraId="759C2FA2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</w:t>
      </w:r>
    </w:p>
    <w:p w14:paraId="52A05BF6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├── L2 Customer Lifecycle Management</w:t>
      </w:r>
    </w:p>
    <w:p w14:paraId="32B0E866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Lifecycle Management</w:t>
      </w:r>
    </w:p>
    <w:p w14:paraId="3416B17D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Onboarding</w:t>
      </w:r>
    </w:p>
    <w:p w14:paraId="4EA16629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Loyalty Management</w:t>
      </w:r>
    </w:p>
    <w:p w14:paraId="4FA49A32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Reactivation Management</w:t>
      </w:r>
    </w:p>
    <w:p w14:paraId="774DE734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└── L3 Customer Churn Management</w:t>
      </w:r>
    </w:p>
    <w:p w14:paraId="4122688F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</w:t>
      </w:r>
    </w:p>
    <w:p w14:paraId="3FA4E9C8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├── L2 Customer Security &amp; Compliance Management</w:t>
      </w:r>
    </w:p>
    <w:p w14:paraId="6656ADCE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Account Security Management</w:t>
      </w:r>
    </w:p>
    <w:p w14:paraId="7D3FEC76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Consent Management</w:t>
      </w:r>
    </w:p>
    <w:p w14:paraId="2249CFAE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Data Privacy Management</w:t>
      </w:r>
    </w:p>
    <w:p w14:paraId="0D316ADB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├── L3 Customer Access Control</w:t>
      </w:r>
    </w:p>
    <w:p w14:paraId="0EF37E5D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   └── L3 Customer Fraud Prevention</w:t>
      </w:r>
    </w:p>
    <w:p w14:paraId="24469F28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│</w:t>
      </w:r>
    </w:p>
    <w:p w14:paraId="5AD4C359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└── L2 Customer Analytics &amp; Insights</w:t>
      </w:r>
    </w:p>
    <w:p w14:paraId="5E9E7E38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 xml:space="preserve">    ├── L3 Customer Activity Tracking</w:t>
      </w:r>
    </w:p>
    <w:p w14:paraId="0780FE0E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 xml:space="preserve">    ├── L3 Customer Behavior Analysis</w:t>
      </w:r>
    </w:p>
    <w:p w14:paraId="4D79AE6C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 xml:space="preserve">    ├── L3 Customer Value Analysis</w:t>
      </w:r>
    </w:p>
    <w:p w14:paraId="461E1D15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 xml:space="preserve">    ├── L3 Customer Satisfaction Analysis</w:t>
      </w:r>
    </w:p>
    <w:p w14:paraId="60F788D5">
      <w:pPr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 xml:space="preserve">    └── L3 Customer Insight Generation</w:t>
      </w:r>
    </w:p>
    <w:p w14:paraId="55CBD43B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2. Product Information Management (PIM)</w:t>
      </w:r>
    </w:p>
    <w:p w14:paraId="0E5DEECF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Maintain and enrich product information across all channels.</w:t>
      </w:r>
    </w:p>
    <w:p w14:paraId="67D96C58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Catalog Management, Classification, Attributes, Variants, Bundles, Relationships, Content, Media, Data Enrichment, Approval Workflow</w:t>
      </w:r>
    </w:p>
    <w:p w14:paraId="0978B459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3. Catalog Management</w:t>
      </w:r>
    </w:p>
    <w:p w14:paraId="2760B3F0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Present products in a structured and searchable format.</w:t>
      </w:r>
    </w:p>
    <w:p w14:paraId="60A0FD78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Category Management, Navigation, Listings, Publishing, Visibility Rules, Versioning, Seasonal Catalogs, Digital Catalogs, Localization, Personalization</w:t>
      </w:r>
    </w:p>
    <w:p w14:paraId="4396F97E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4. Search &amp; Discovery</w:t>
      </w:r>
    </w:p>
    <w:p w14:paraId="1F250279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Help customers find products efficiently.</w:t>
      </w:r>
    </w:p>
    <w:p w14:paraId="5E1C3465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Search, Suggestions, Relevance Optimization, Faceted Navigation, Filtering, Sorting, Visual Search, Voice Search, Recommendations, Personalized Discovery</w:t>
      </w:r>
    </w:p>
    <w:p w14:paraId="0E677E52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5. Pricing Management</w:t>
      </w:r>
    </w:p>
    <w:p w14:paraId="22986F96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Define and manage pricing strategies.</w:t>
      </w:r>
    </w:p>
    <w:p w14:paraId="399958A1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Base Pricing, Dynamic Pricing, Tier Pricing, Customer Group Pricing, Contract Pricing, Promotional Pricing, Regional Pricing, Price Lists, Approval Workflow, Competitive Monitoring</w:t>
      </w:r>
    </w:p>
    <w:p w14:paraId="5B14C877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6. Promotion &amp; Discount Management</w:t>
      </w:r>
    </w:p>
    <w:p w14:paraId="74059F50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Drive sales through offers and campaigns.</w:t>
      </w:r>
    </w:p>
    <w:p w14:paraId="25C21B06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Coupons, Discount Rules, BOGO, Bundle Promotions, Loyalty Discounts, Cart Promotions, Product Promotions, Campaigns, Scheduling, Analytics</w:t>
      </w:r>
    </w:p>
    <w:p w14:paraId="01294CEF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7. Shopping Cart Management</w:t>
      </w:r>
    </w:p>
    <w:p w14:paraId="7D4A8FE0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Manage customer shopping sessions.</w:t>
      </w:r>
    </w:p>
    <w:p w14:paraId="01603DCA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Cart Creation, Persistence, Modification, Saved Cart, Shared Cart, Validation, Promotions, Recommendations, Recovery, Analytics</w:t>
      </w:r>
    </w:p>
    <w:p w14:paraId="011CC60C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8. Checkout Management</w:t>
      </w:r>
    </w:p>
    <w:p w14:paraId="5C222FDC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Convert carts into confirmed orders.</w:t>
      </w:r>
    </w:p>
    <w:p w14:paraId="331D7B07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Guest Checkout, Registered Checkout, Address Selection, Shipping Selection, Payment Selection, Tax Calculation, Validation, Review, Confirmation, Analytics</w:t>
      </w:r>
    </w:p>
    <w:p w14:paraId="43A52169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9. Order Management</w:t>
      </w:r>
    </w:p>
    <w:p w14:paraId="211AEE61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Manage order lifecycle.</w:t>
      </w:r>
    </w:p>
    <w:p w14:paraId="1A7EAFB5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Order Capture, Validation, Processing, Modification, Cancellation, Splitting, Consolidation, Backorders, Tracking, History</w:t>
      </w:r>
    </w:p>
    <w:p w14:paraId="00F8D69A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10. Payment Management</w:t>
      </w:r>
    </w:p>
    <w:p w14:paraId="36E53E13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Process financial transactions.</w:t>
      </w:r>
    </w:p>
    <w:p w14:paraId="5A458686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Gateway Integration, Authorization, Capture, Settlement, Refunds, Partial Payments, Reconciliation, Tokenization, Fraud Screening, Reporting</w:t>
      </w:r>
    </w:p>
    <w:p w14:paraId="383BBB88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11. Inventory Management</w:t>
      </w:r>
    </w:p>
    <w:p w14:paraId="45EEE4BE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Track and control stock.</w:t>
      </w:r>
    </w:p>
    <w:p w14:paraId="0797E352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Inventory Tracking, Reservation, Allocation, Adjustments, Safety Stock, Replenishment, Visibility, Cycle Counting, Auditing, Forecasting</w:t>
      </w:r>
    </w:p>
    <w:p w14:paraId="5022968B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12. Warehouse Management</w:t>
      </w:r>
    </w:p>
    <w:p w14:paraId="3B7DB833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Manage warehouse operations.</w:t>
      </w:r>
    </w:p>
    <w:p w14:paraId="1B6FFBBE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Receiving, Putaway, Location Management, Picking, Packing, Shipping Preparation, Transfers, Optimization, Labor Management, Reporting</w:t>
      </w:r>
    </w:p>
    <w:p w14:paraId="24DB97C0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13. Fulfillment Management</w:t>
      </w:r>
    </w:p>
    <w:p w14:paraId="34AB5520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Ensure successful order delivery.</w:t>
      </w:r>
    </w:p>
    <w:p w14:paraId="74832284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Planning, Routing, Store Fulfillment, Warehouse Fulfillment, Drop Ship, Consolidation, Tracking, Exceptions, Optimization, Analytics</w:t>
      </w:r>
    </w:p>
    <w:p w14:paraId="2D64EC69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14. Shipping &amp; Logistics</w:t>
      </w:r>
    </w:p>
    <w:p w14:paraId="7CC2DA28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Manage transportation and delivery.</w:t>
      </w:r>
    </w:p>
    <w:p w14:paraId="0F5E8811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Carrier Integration, Rate Calculation, Labels, Tracking, Scheduling, Multi-Carrier, International Shipping, Freight, Notifications, Reporting</w:t>
      </w:r>
    </w:p>
    <w:p w14:paraId="3622C277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15. Returns &amp; Refunds Management</w:t>
      </w:r>
    </w:p>
    <w:p w14:paraId="19749D8A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Handle returns and refunds.</w:t>
      </w:r>
    </w:p>
    <w:p w14:paraId="4AC65243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Return Requests, Authorization, Labels, Tracking, Refunds, Exchanges, Inspection, Disposition, Reverse Logistics, Analytics</w:t>
      </w:r>
    </w:p>
    <w:p w14:paraId="38B865ED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16. Customer Service Management</w:t>
      </w:r>
    </w:p>
    <w:p w14:paraId="39A9CB5D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Support customers.</w:t>
      </w:r>
    </w:p>
    <w:p w14:paraId="15723E92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Case Management, Ticketing, Live Chat, Email, Phone Support, Knowledge Base, Feedback, Escalations, SLA Management, Analytics</w:t>
      </w:r>
    </w:p>
    <w:p w14:paraId="14A0AEBA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17. CRM</w:t>
      </w:r>
    </w:p>
    <w:p w14:paraId="20C5FAA0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Build customer relationships.</w:t>
      </w:r>
    </w:p>
    <w:p w14:paraId="3BF27537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Customer 360, Lead Management, Opportunities, Contacts, Campaigns, Segmentation, Engagement, Retention, Churn Analysis, Reporting</w:t>
      </w:r>
    </w:p>
    <w:p w14:paraId="60DF64A1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18. Loyalty &amp; Rewards Management</w:t>
      </w:r>
    </w:p>
    <w:p w14:paraId="666BE7F6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Increase retention.</w:t>
      </w:r>
    </w:p>
    <w:p w14:paraId="0EA46E52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Enrollment, Points Accrual, Redemption, Tier Management, Referrals, Reward Catalog, Membership Benefits, Campaigns, Expiration, Analytics</w:t>
      </w:r>
    </w:p>
    <w:p w14:paraId="08C21B91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19. Gift Card &amp; Wallet Management</w:t>
      </w:r>
    </w:p>
    <w:p w14:paraId="1393FA29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Support alternative payments.</w:t>
      </w:r>
    </w:p>
    <w:p w14:paraId="0928633C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Gift Card Issuance, Redemption, Balance Tracking, Wallet Management, Funding, Payments, Refunds, Credits, Vouchers, Reporting</w:t>
      </w:r>
    </w:p>
    <w:p w14:paraId="6B025152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20. Marketing Automation</w:t>
      </w:r>
    </w:p>
    <w:p w14:paraId="0E0B8531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Automate customer engagement.</w:t>
      </w:r>
    </w:p>
    <w:p w14:paraId="0DF66E1E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Email, SMS, Push Notifications, Campaign Automation, Journey Orchestration, Lead Nurturing, Segmentation, Triggers, A/B Testing, Analytics</w:t>
      </w:r>
    </w:p>
    <w:p w14:paraId="6244AF04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21. CMS</w:t>
      </w:r>
    </w:p>
    <w:p w14:paraId="736A4213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Manage digital content.</w:t>
      </w:r>
    </w:p>
    <w:p w14:paraId="7015595E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Pages, Authoring, Media, Landing Pages, Blogs, Scheduling, Approval Workflow, Personalization, Localization, Analytics</w:t>
      </w:r>
    </w:p>
    <w:p w14:paraId="56D876C5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22. SEO &amp; Digital Marketing</w:t>
      </w:r>
    </w:p>
    <w:p w14:paraId="7446BC58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Increase visibility and traffic.</w:t>
      </w:r>
    </w:p>
    <w:p w14:paraId="2365219A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SEO, Metadata, URLs, Sitemaps, Search Analytics, PPC, Affiliate Marketing, Social Marketing, Conversion Optimization, Attribution</w:t>
      </w:r>
    </w:p>
    <w:p w14:paraId="6EC78630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23. Marketplace Management</w:t>
      </w:r>
    </w:p>
    <w:p w14:paraId="3497702E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Support multi-vendor commerce.</w:t>
      </w:r>
    </w:p>
    <w:p w14:paraId="7CA2889A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Seller Onboarding, Seller Management, Product Syndication, Commissions, Orders, Payments, Settlements, Performance Monitoring, Compliance, Analytics</w:t>
      </w:r>
    </w:p>
    <w:p w14:paraId="6624BAD5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24. Omnichannel Commerce</w:t>
      </w:r>
    </w:p>
    <w:p w14:paraId="70B478F1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Provide unified experience.</w:t>
      </w:r>
    </w:p>
    <w:p w14:paraId="5D6D9A2C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Unified Inventory, Customer Profile, BOPIS, Ship from Store, Endless Aisle, Synchronization, Cross-Channel Returns, Promotions, Fulfillment, Analytics</w:t>
      </w:r>
    </w:p>
    <w:p w14:paraId="4F004C20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25. B2B Commerce</w:t>
      </w:r>
    </w:p>
    <w:p w14:paraId="10919F19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Support business-to-business selling.</w:t>
      </w:r>
    </w:p>
    <w:p w14:paraId="53B7B939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Company Accounts, Buyer Organizations, Contract Pricing, Quotes, Purchase Orders, Approvals, Credit Management, Hierarchies, Sales Rep Support, Reporting</w:t>
      </w:r>
    </w:p>
    <w:p w14:paraId="6106DE1C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26. Subscription Commerce</w:t>
      </w:r>
    </w:p>
    <w:p w14:paraId="6326AC48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Manage recurring purchases.</w:t>
      </w:r>
    </w:p>
    <w:p w14:paraId="6C9BE726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Plans, Recurring Billing, Renewals, Upgrades, Pausing, Cancellation, Usage Tracking, Notifications, Dunning, Analytics</w:t>
      </w:r>
    </w:p>
    <w:p w14:paraId="7D9A3EE6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27. Mobile Commerce</w:t>
      </w:r>
    </w:p>
    <w:p w14:paraId="132D88B5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Enable mobile shopping.</w:t>
      </w:r>
    </w:p>
    <w:p w14:paraId="07366ABA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Mobile Storefront, Checkout, Payments, Wallets, Push Notifications, Personalization, Loyalty, Search, Analytics, Engagement</w:t>
      </w:r>
    </w:p>
    <w:p w14:paraId="14CACBC5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28. Social Commerce</w:t>
      </w:r>
    </w:p>
    <w:p w14:paraId="4EC3EE93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Sell through social channels.</w:t>
      </w:r>
    </w:p>
    <w:p w14:paraId="660B32ED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Catalog Integration, Social Shopping, Influencers, Campaigns, Social Checkout, UGC, Reviews, Engagement, Analytics, Advertising</w:t>
      </w:r>
    </w:p>
    <w:p w14:paraId="3BB4A613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29. AI &amp; Personalization</w:t>
      </w:r>
    </w:p>
    <w:p w14:paraId="5FBC9CCA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Deliver intelligent experiences.</w:t>
      </w:r>
    </w:p>
    <w:p w14:paraId="7F119E43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Recommendations, Personalization, Predictive Analytics, Dynamic Pricing, Chatbots, Virtual Assistants, Forecasting, Insights, AI Search, Behavior Analysis</w:t>
      </w:r>
    </w:p>
    <w:p w14:paraId="7338249C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30. Analytics &amp; BI</w:t>
      </w:r>
    </w:p>
    <w:p w14:paraId="6C555D24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Provide insights.</w:t>
      </w:r>
    </w:p>
    <w:p w14:paraId="766E63C2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Sales Analytics, Customer Analytics, Product Analytics, Inventory Analytics, Marketing Analytics, Financial Analytics, Operational Analytics, Dashboards, KPI Management, Predictive Analytics</w:t>
      </w:r>
    </w:p>
    <w:p w14:paraId="0F6E1B98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31. Data Management</w:t>
      </w:r>
    </w:p>
    <w:p w14:paraId="674B9D92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Govern enterprise data.</w:t>
      </w:r>
    </w:p>
    <w:p w14:paraId="107F1279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MDM, Data Quality, Governance, Integration, Synchronization, Cleansing, Archiving, Metadata, Security, Reporting</w:t>
      </w:r>
    </w:p>
    <w:p w14:paraId="6FB989FB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32. Security &amp; Compliance</w:t>
      </w:r>
    </w:p>
    <w:p w14:paraId="7BD669FB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Protect systems and users.</w:t>
      </w:r>
    </w:p>
    <w:p w14:paraId="2F2BC8FE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Identity Management, Access Control, Authentication, Authorization, Fraud Prevention, Audit Logging, Privacy Compliance, PCI Compliance, Monitoring, Risk Management</w:t>
      </w:r>
    </w:p>
    <w:p w14:paraId="4B59E125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33. Integration Platform</w:t>
      </w:r>
    </w:p>
    <w:p w14:paraId="6329231E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Connect systems.</w:t>
      </w:r>
    </w:p>
    <w:p w14:paraId="7CDB6432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API Management, Events, Middleware, Third-Party Integrations, Data Exchange, ETL, Monitoring, Webhooks, Orchestration, Governance</w:t>
      </w:r>
    </w:p>
    <w:p w14:paraId="7955F346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34. Administration &amp; Configuration</w:t>
      </w:r>
    </w:p>
    <w:p w14:paraId="1E2A893C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Manage platform settings.</w:t>
      </w:r>
    </w:p>
    <w:p w14:paraId="6F8BEF59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User Management, Role Management, Permissions, Workflow Configuration, Business Rules, System Configuration, Localization, Notifications, Audit Administration, Monitoring</w:t>
      </w:r>
    </w:p>
    <w:p w14:paraId="35F12941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35. International Commerce</w:t>
      </w:r>
    </w:p>
    <w:p w14:paraId="3E5A7632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Support global operations.</w:t>
      </w:r>
    </w:p>
    <w:p w14:paraId="20D5F943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Multi-Currency, Multi-Language, Tax Localization, Regional Pricing, International Shipping, Localization, Compliance, Regional Catalogs, Promotions, Analytics</w:t>
      </w:r>
    </w:p>
    <w:p w14:paraId="620CF7A1">
      <w:pPr>
        <w:pStyle w:val="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36. Vendor &amp; Supplier Management</w:t>
      </w:r>
    </w:p>
    <w:p w14:paraId="624AFFE1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Purpose: Manage supplier relationships.</w:t>
      </w:r>
    </w:p>
    <w:p w14:paraId="6C0CAED6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Capabilities: Supplier Onboarding, Profiles, Purchase Orders, Performance Tracking, Contracts, Procurement, Compliance, Collaboration, Payments, Analytics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8A839F7"/>
    <w:rsid w:val="45A4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qFormat/>
    <w:uiPriority w:val="99"/>
    <w:pPr>
      <w:spacing w:after="120"/>
    </w:pPr>
  </w:style>
  <w:style w:type="paragraph" w:styleId="14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3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qFormat/>
    <w:uiPriority w:val="99"/>
  </w:style>
  <w:style w:type="character" w:customStyle="1" w:styleId="137">
    <w:name w:val="Footer Char"/>
    <w:basedOn w:val="11"/>
    <w:link w:val="18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qFormat/>
    <w:uiPriority w:val="99"/>
  </w:style>
  <w:style w:type="character" w:customStyle="1" w:styleId="146">
    <w:name w:val="Body Text 2 Char"/>
    <w:basedOn w:val="11"/>
    <w:link w:val="14"/>
    <w:qFormat/>
    <w:uiPriority w:val="99"/>
  </w:style>
  <w:style w:type="character" w:customStyle="1" w:styleId="147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8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748</Words>
  <Characters>5807</Characters>
  <Lines>0</Lines>
  <Paragraphs>0</Paragraphs>
  <TotalTime>56</TotalTime>
  <ScaleCrop>false</ScaleCrop>
  <LinksUpToDate>false</LinksUpToDate>
  <CharactersWithSpaces>6401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Triveni Y</cp:lastModifiedBy>
  <dcterms:modified xsi:type="dcterms:W3CDTF">2026-06-04T11:20:31Z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eyJoZGlkIjoiNTJmYzE5ODRmYzIwYzVjNTY0NjNhNjBmMzFjZDk2ZDEiLCJ1c2VySWQiOiI1Njc1ODMwNjUzODMifQ==</vt:lpwstr>
  </property>
  <property fmtid="{D5CDD505-2E9C-101B-9397-08002B2CF9AE}" pid="3" name="KSOProductBuildVer">
    <vt:lpwstr>1033-12.1.0.26372</vt:lpwstr>
  </property>
  <property fmtid="{D5CDD505-2E9C-101B-9397-08002B2CF9AE}" pid="4" name="ICV">
    <vt:lpwstr>BF899F5E6CA14AA99DBC9BD3318CA7AB_12</vt:lpwstr>
  </property>
</Properties>
</file>