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CA5BB">
      <w:pPr>
        <w:spacing w:before="600" w:after="60"/>
        <w:jc w:val="center"/>
      </w:pPr>
      <w:r>
        <w:rPr>
          <w:rFonts w:ascii="Arial" w:hAnsi="Arial" w:eastAsia="Arial" w:cs="Arial"/>
          <w:b/>
          <w:bCs/>
          <w:color w:val="1E3A5F"/>
          <w:sz w:val="72"/>
          <w:szCs w:val="72"/>
        </w:rPr>
        <w:t>US SHIPPING INTEGRA</w:t>
      </w:r>
      <w:bookmarkStart w:id="0" w:name="_GoBack"/>
      <w:bookmarkEnd w:id="0"/>
      <w:r>
        <w:rPr>
          <w:rFonts w:ascii="Arial" w:hAnsi="Arial" w:eastAsia="Arial" w:cs="Arial"/>
          <w:b/>
          <w:bCs/>
          <w:color w:val="1E3A5F"/>
          <w:sz w:val="72"/>
          <w:szCs w:val="72"/>
        </w:rPr>
        <w:t>TION</w:t>
      </w:r>
    </w:p>
    <w:p w14:paraId="05419070">
      <w:pPr>
        <w:spacing w:before="0" w:after="60"/>
        <w:jc w:val="center"/>
      </w:pPr>
      <w:r>
        <w:rPr>
          <w:rFonts w:ascii="Arial" w:hAnsi="Arial" w:eastAsia="Arial" w:cs="Arial"/>
          <w:color w:val="2E6DA4"/>
          <w:sz w:val="36"/>
          <w:szCs w:val="36"/>
        </w:rPr>
        <w:t>Complete Solution Overview &amp; Cost Analysis</w:t>
      </w:r>
    </w:p>
    <w:p w14:paraId="43DA47FA">
      <w:pPr>
        <w:pBdr>
          <w:bottom w:val="single" w:color="2E6DA4" w:sz="8" w:space="0"/>
        </w:pBdr>
        <w:spacing w:before="60" w:after="60"/>
      </w:pPr>
    </w:p>
    <w:p w14:paraId="523FF23F">
      <w:pPr>
        <w:spacing w:before="40" w:after="40"/>
      </w:pPr>
    </w:p>
    <w:tbl>
      <w:tblPr>
        <w:tblStyle w:val="9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80"/>
        <w:gridCol w:w="4680"/>
      </w:tblGrid>
      <w:tr w14:paraId="64FA2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80" w:type="dxa"/>
            <w:tcBorders>
              <w:top w:val="single" w:color="D6E4F0" w:sz="0" w:space="0"/>
              <w:left w:val="single" w:color="D6E4F0" w:sz="0" w:space="0"/>
              <w:bottom w:val="single" w:color="D6E4F0" w:sz="0" w:space="0"/>
              <w:right w:val="single" w:color="D6E4F0" w:sz="0" w:space="0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B04C71E">
            <w:r>
              <w:rPr>
                <w:rFonts w:ascii="Arial" w:hAnsi="Arial" w:eastAsia="Arial" w:cs="Arial"/>
                <w:b/>
                <w:bCs/>
                <w:color w:val="1E3A5F"/>
                <w:sz w:val="20"/>
                <w:szCs w:val="20"/>
              </w:rPr>
              <w:t>Project Type</w:t>
            </w:r>
          </w:p>
          <w:p w14:paraId="52E4E68F">
            <w:r>
              <w:rPr>
                <w:rFonts w:ascii="Arial" w:hAnsi="Arial" w:eastAsia="Arial" w:cs="Arial"/>
                <w:sz w:val="20"/>
                <w:szCs w:val="20"/>
              </w:rPr>
              <w:t>US POS + E-Commerce Application</w:t>
            </w:r>
          </w:p>
        </w:tc>
        <w:tc>
          <w:tcPr>
            <w:tcW w:w="4680" w:type="dxa"/>
            <w:tcBorders>
              <w:top w:val="single" w:color="D6E4F0" w:sz="0" w:space="0"/>
              <w:left w:val="single" w:color="D6E4F0" w:sz="0" w:space="0"/>
              <w:bottom w:val="single" w:color="D6E4F0" w:sz="0" w:space="0"/>
              <w:right w:val="single" w:color="D6E4F0" w:sz="0" w:space="0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70756B">
            <w:r>
              <w:rPr>
                <w:rFonts w:ascii="Arial" w:hAnsi="Arial" w:eastAsia="Arial" w:cs="Arial"/>
                <w:b/>
                <w:bCs/>
                <w:color w:val="1E3A5F"/>
                <w:sz w:val="20"/>
                <w:szCs w:val="20"/>
              </w:rPr>
              <w:t>Tech Stack</w:t>
            </w:r>
          </w:p>
          <w:p w14:paraId="0016E2AE">
            <w:r>
              <w:rPr>
                <w:rFonts w:ascii="Arial" w:hAnsi="Arial" w:eastAsia="Arial" w:cs="Arial"/>
                <w:sz w:val="20"/>
                <w:szCs w:val="20"/>
              </w:rPr>
              <w:t>Node.js (Express/NestJS) + React (Vite) + MongoDB</w:t>
            </w:r>
          </w:p>
        </w:tc>
      </w:tr>
      <w:tr w14:paraId="474B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80" w:type="dxa"/>
            <w:tcBorders>
              <w:top w:val="single" w:color="D6E4F0" w:sz="0" w:space="0"/>
              <w:left w:val="single" w:color="D6E4F0" w:sz="0" w:space="0"/>
              <w:bottom w:val="single" w:color="D6E4F0" w:sz="0" w:space="0"/>
              <w:right w:val="single" w:color="D6E4F0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A1C207">
            <w:r>
              <w:rPr>
                <w:rFonts w:ascii="Arial" w:hAnsi="Arial" w:eastAsia="Arial" w:cs="Arial"/>
                <w:b/>
                <w:bCs/>
                <w:color w:val="1E3A5F"/>
                <w:sz w:val="20"/>
                <w:szCs w:val="20"/>
              </w:rPr>
              <w:t>Test Route</w:t>
            </w:r>
          </w:p>
          <w:p w14:paraId="2614B8B5">
            <w:r>
              <w:rPr>
                <w:rFonts w:ascii="Arial" w:hAnsi="Arial" w:eastAsia="Arial" w:cs="Arial"/>
                <w:sz w:val="20"/>
                <w:szCs w:val="20"/>
              </w:rPr>
              <w:t>Cumming, GA 30040 → Cumming, GA 30040 (Same ZIP)</w:t>
            </w:r>
          </w:p>
        </w:tc>
        <w:tc>
          <w:tcPr>
            <w:tcW w:w="4680" w:type="dxa"/>
            <w:tcBorders>
              <w:top w:val="single" w:color="D6E4F0" w:sz="0" w:space="0"/>
              <w:left w:val="single" w:color="D6E4F0" w:sz="0" w:space="0"/>
              <w:bottom w:val="single" w:color="D6E4F0" w:sz="0" w:space="0"/>
              <w:right w:val="single" w:color="D6E4F0" w:sz="0" w:space="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8955EFE">
            <w:r>
              <w:rPr>
                <w:rFonts w:ascii="Arial" w:hAnsi="Arial" w:eastAsia="Arial" w:cs="Arial"/>
                <w:b/>
                <w:bCs/>
                <w:color w:val="1E3A5F"/>
                <w:sz w:val="20"/>
                <w:szCs w:val="20"/>
              </w:rPr>
              <w:t>Package Specs</w:t>
            </w:r>
          </w:p>
          <w:p w14:paraId="440322FF">
            <w:r>
              <w:rPr>
                <w:rFonts w:ascii="Arial" w:hAnsi="Arial" w:eastAsia="Arial" w:cs="Arial"/>
                <w:sz w:val="20"/>
                <w:szCs w:val="20"/>
              </w:rPr>
              <w:t>2 lbs | 10 x 8 x 4 inches | Ground Delivery</w:t>
            </w:r>
          </w:p>
        </w:tc>
      </w:tr>
    </w:tbl>
    <w:p w14:paraId="6268179B">
      <w:pPr>
        <w:spacing w:before="200" w:after="200"/>
      </w:pPr>
    </w:p>
    <w:tbl>
      <w:tblPr>
        <w:tblStyle w:val="9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20"/>
        <w:gridCol w:w="3120"/>
        <w:gridCol w:w="3120"/>
      </w:tblGrid>
      <w:tr w14:paraId="58E28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20" w:type="dxa"/>
            <w:tcBorders>
              <w:top w:val="single" w:color="1E3A5F" w:sz="0" w:space="0"/>
              <w:left w:val="single" w:color="1E3A5F" w:sz="0" w:space="0"/>
              <w:bottom w:val="single" w:color="1E3A5F" w:sz="0" w:space="0"/>
              <w:right w:val="single" w:color="1E3A5F" w:sz="0" w:space="0"/>
            </w:tcBorders>
            <w:shd w:val="clear" w:color="auto" w:fill="1E3A5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447C0A69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>3 Providers Analyzed</w:t>
            </w:r>
          </w:p>
          <w:p w14:paraId="306D822B">
            <w:pPr>
              <w:jc w:val="center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</w:rPr>
              <w:t>UPS | Pirate Ship | EasyPost</w:t>
            </w:r>
          </w:p>
        </w:tc>
        <w:tc>
          <w:tcPr>
            <w:tcW w:w="3120" w:type="dxa"/>
            <w:tcBorders>
              <w:top w:val="single" w:color="1A7A4A" w:sz="0" w:space="0"/>
              <w:left w:val="single" w:color="1A7A4A" w:sz="0" w:space="0"/>
              <w:bottom w:val="single" w:color="1A7A4A" w:sz="0" w:space="0"/>
              <w:right w:val="single" w:color="1A7A4A" w:sz="0" w:space="0"/>
            </w:tcBorders>
            <w:shd w:val="clear" w:color="auto" w:fill="1A7A4A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17CCE91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>Best Recommendation</w:t>
            </w:r>
          </w:p>
          <w:p w14:paraId="560309E4">
            <w:pPr>
              <w:jc w:val="center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</w:rPr>
              <w:t>EasyPost – Multi-Carrier</w:t>
            </w:r>
          </w:p>
        </w:tc>
        <w:tc>
          <w:tcPr>
            <w:tcW w:w="3120" w:type="dxa"/>
            <w:tcBorders>
              <w:top w:val="single" w:color="E67E22" w:sz="0" w:space="0"/>
              <w:left w:val="single" w:color="E67E22" w:sz="0" w:space="0"/>
              <w:bottom w:val="single" w:color="E67E22" w:sz="0" w:space="0"/>
              <w:right w:val="single" w:color="E67E22" w:sz="0" w:space="0"/>
            </w:tcBorders>
            <w:shd w:val="clear" w:color="auto" w:fill="E67E22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0DBD3BE9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2"/>
                <w:szCs w:val="22"/>
              </w:rPr>
              <w:t>Lowest Cost Option</w:t>
            </w:r>
          </w:p>
          <w:p w14:paraId="1CC5277F">
            <w:pPr>
              <w:jc w:val="center"/>
            </w:pPr>
            <w:r>
              <w:rPr>
                <w:rFonts w:ascii="Arial" w:hAnsi="Arial" w:eastAsia="Arial" w:cs="Arial"/>
                <w:color w:val="FFFFFF"/>
                <w:sz w:val="18"/>
                <w:szCs w:val="18"/>
              </w:rPr>
              <w:t>Pirate Ship – $0 Fees</w:t>
            </w:r>
          </w:p>
        </w:tc>
      </w:tr>
    </w:tbl>
    <w:p w14:paraId="79615496">
      <w:pPr>
        <w:spacing w:before="300" w:after="100"/>
      </w:pPr>
    </w:p>
    <w:p w14:paraId="53071415">
      <w:pPr>
        <w:pStyle w:val="2"/>
        <w:shd w:val="clear" w:fill="1E3A5F"/>
        <w:spacing w:before="360" w:after="120"/>
        <w:ind w:left="200" w:right="200"/>
      </w:pPr>
      <w:r>
        <w:rPr>
          <w:rFonts w:ascii="Arial" w:hAnsi="Arial" w:eastAsia="Arial" w:cs="Arial"/>
          <w:b/>
          <w:bCs/>
          <w:color w:val="FFFFFF"/>
          <w:sz w:val="36"/>
          <w:szCs w:val="36"/>
        </w:rPr>
        <w:t>1.  Cost Comparison</w:t>
      </w:r>
    </w:p>
    <w:p w14:paraId="323D8FCB">
      <w:pPr>
        <w:spacing w:before="80" w:after="40"/>
      </w:pPr>
    </w:p>
    <w:p w14:paraId="346161ED">
      <w:pPr>
        <w:spacing w:before="60" w:after="60"/>
      </w:pPr>
      <w:r>
        <w:rPr>
          <w:rFonts w:ascii="Arial" w:hAnsi="Arial" w:eastAsia="Arial" w:cs="Arial"/>
          <w:sz w:val="22"/>
          <w:szCs w:val="22"/>
        </w:rPr>
        <w:t>The following analysis compares shipping costs for a 2 lb package (10x8x4 inches) delivered via ground service within the same ZIP code (30040). All three providers were evaluated on base shipping rate and any additional platform fees.</w:t>
      </w:r>
    </w:p>
    <w:p w14:paraId="7F3D2705">
      <w:pPr>
        <w:spacing w:before="60" w:after="60"/>
      </w:pPr>
    </w:p>
    <w:tbl>
      <w:tblPr>
        <w:tblStyle w:val="9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00"/>
        <w:gridCol w:w="1800"/>
        <w:gridCol w:w="1800"/>
        <w:gridCol w:w="3160"/>
      </w:tblGrid>
      <w:tr w14:paraId="182F4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600" w:type="dxa"/>
            <w:tcBorders>
              <w:top w:val="single" w:color="2E6DA4" w:sz="0" w:space="0"/>
              <w:left w:val="single" w:color="2E6DA4" w:sz="0" w:space="0"/>
              <w:bottom w:val="single" w:color="2E6DA4" w:sz="0" w:space="0"/>
              <w:right w:val="single" w:color="2E6DA4" w:sz="0" w:space="0"/>
            </w:tcBorders>
            <w:shd w:val="clear" w:color="auto" w:fill="1E3A5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0D6003F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Provider</w:t>
            </w:r>
          </w:p>
        </w:tc>
        <w:tc>
          <w:tcPr>
            <w:tcW w:w="1800" w:type="dxa"/>
            <w:tcBorders>
              <w:top w:val="single" w:color="2E6DA4" w:sz="0" w:space="0"/>
              <w:left w:val="single" w:color="2E6DA4" w:sz="0" w:space="0"/>
              <w:bottom w:val="single" w:color="2E6DA4" w:sz="0" w:space="0"/>
              <w:right w:val="single" w:color="2E6DA4" w:sz="0" w:space="0"/>
            </w:tcBorders>
            <w:shd w:val="clear" w:color="auto" w:fill="1E3A5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6FD542D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Label Fee</w:t>
            </w:r>
          </w:p>
        </w:tc>
        <w:tc>
          <w:tcPr>
            <w:tcW w:w="1800" w:type="dxa"/>
            <w:tcBorders>
              <w:top w:val="single" w:color="2E6DA4" w:sz="0" w:space="0"/>
              <w:left w:val="single" w:color="2E6DA4" w:sz="0" w:space="0"/>
              <w:bottom w:val="single" w:color="2E6DA4" w:sz="0" w:space="0"/>
              <w:right w:val="single" w:color="2E6DA4" w:sz="0" w:space="0"/>
            </w:tcBorders>
            <w:shd w:val="clear" w:color="auto" w:fill="1E3A5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B3C58C0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Avg Shipping Cost</w:t>
            </w:r>
          </w:p>
        </w:tc>
        <w:tc>
          <w:tcPr>
            <w:tcW w:w="3160" w:type="dxa"/>
            <w:tcBorders>
              <w:top w:val="single" w:color="2E6DA4" w:sz="0" w:space="0"/>
              <w:left w:val="single" w:color="2E6DA4" w:sz="0" w:space="0"/>
              <w:bottom w:val="single" w:color="2E6DA4" w:sz="0" w:space="0"/>
              <w:right w:val="single" w:color="2E6DA4" w:sz="0" w:space="0"/>
            </w:tcBorders>
            <w:shd w:val="clear" w:color="auto" w:fill="1E3A5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B78671C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Notes</w:t>
            </w:r>
          </w:p>
        </w:tc>
      </w:tr>
      <w:tr w14:paraId="5D01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CC5247C">
            <w:pPr>
              <w:jc w:val="left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UPS Direct</w:t>
            </w:r>
          </w:p>
        </w:tc>
        <w:tc>
          <w:tcPr>
            <w:tcW w:w="1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10F128E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$0.00</w:t>
            </w:r>
          </w:p>
        </w:tc>
        <w:tc>
          <w:tcPr>
            <w:tcW w:w="1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82C6D94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$8.00 – $10.00</w:t>
            </w:r>
          </w:p>
        </w:tc>
        <w:tc>
          <w:tcPr>
            <w:tcW w:w="31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603C4D1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Retail ground rate; lower with negotiated contracts</w:t>
            </w:r>
          </w:p>
        </w:tc>
      </w:tr>
      <w:tr w14:paraId="2A28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6C3BFAC">
            <w:pPr>
              <w:jc w:val="left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Pirate Ship (USPS)</w:t>
            </w:r>
          </w:p>
        </w:tc>
        <w:tc>
          <w:tcPr>
            <w:tcW w:w="1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1C5EACC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$0.00</w:t>
            </w:r>
          </w:p>
        </w:tc>
        <w:tc>
          <w:tcPr>
            <w:tcW w:w="1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AB53F3D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$5.00 – $7.00</w:t>
            </w:r>
          </w:p>
        </w:tc>
        <w:tc>
          <w:tcPr>
            <w:tcW w:w="31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868CE74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Discounted USPS rates; no hidden fees</w:t>
            </w:r>
          </w:p>
        </w:tc>
      </w:tr>
      <w:tr w14:paraId="4CF2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FF0E7A9">
            <w:pPr>
              <w:jc w:val="left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EasyPost (USPS)</w:t>
            </w:r>
          </w:p>
        </w:tc>
        <w:tc>
          <w:tcPr>
            <w:tcW w:w="1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D501940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$0.05 – $0.08 / label</w:t>
            </w:r>
          </w:p>
        </w:tc>
        <w:tc>
          <w:tcPr>
            <w:tcW w:w="18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3113AED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$5.00 – $7.00</w:t>
            </w:r>
          </w:p>
        </w:tc>
        <w:tc>
          <w:tcPr>
            <w:tcW w:w="31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B498AD3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After free tier (~3,000 labels/month)</w:t>
            </w:r>
          </w:p>
        </w:tc>
      </w:tr>
    </w:tbl>
    <w:p w14:paraId="2A800BCA">
      <w:pPr>
        <w:spacing w:before="120" w:after="60"/>
      </w:pPr>
    </w:p>
    <w:p w14:paraId="507C5039">
      <w:pPr>
        <w:spacing w:before="160" w:after="60"/>
      </w:pPr>
      <w:r>
        <w:rPr>
          <w:rFonts w:ascii="Arial" w:hAnsi="Arial" w:eastAsia="Arial" w:cs="Arial"/>
          <w:b/>
          <w:bCs/>
          <w:color w:val="2E6DA4"/>
          <w:sz w:val="24"/>
          <w:szCs w:val="24"/>
        </w:rPr>
        <w:t>Monthly Cost Projection – 1,000 Shipments</w:t>
      </w:r>
    </w:p>
    <w:p w14:paraId="14697DAB">
      <w:pPr>
        <w:spacing w:before="60" w:after="60"/>
      </w:pPr>
      <w:r>
        <w:rPr>
          <w:rFonts w:ascii="Arial" w:hAnsi="Arial" w:eastAsia="Arial" w:cs="Arial"/>
          <w:sz w:val="22"/>
          <w:szCs w:val="22"/>
        </w:rPr>
        <w:t>Assumptions: 1,000 shipments/month, average shipping cost $6.00 per package.</w:t>
      </w:r>
    </w:p>
    <w:p w14:paraId="6C95472A">
      <w:pPr>
        <w:spacing w:before="60" w:after="40"/>
      </w:pPr>
    </w:p>
    <w:tbl>
      <w:tblPr>
        <w:tblStyle w:val="9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00"/>
        <w:gridCol w:w="2000"/>
        <w:gridCol w:w="2000"/>
        <w:gridCol w:w="2760"/>
      </w:tblGrid>
      <w:tr w14:paraId="31A0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600" w:type="dxa"/>
            <w:tcBorders>
              <w:top w:val="single" w:color="2E6DA4" w:sz="0" w:space="0"/>
              <w:left w:val="single" w:color="2E6DA4" w:sz="0" w:space="0"/>
              <w:bottom w:val="single" w:color="2E6DA4" w:sz="0" w:space="0"/>
              <w:right w:val="single" w:color="2E6DA4" w:sz="0" w:space="0"/>
            </w:tcBorders>
            <w:shd w:val="clear" w:color="auto" w:fill="1E3A5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7323AB3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Provider</w:t>
            </w:r>
          </w:p>
        </w:tc>
        <w:tc>
          <w:tcPr>
            <w:tcW w:w="2000" w:type="dxa"/>
            <w:tcBorders>
              <w:top w:val="single" w:color="2E6DA4" w:sz="0" w:space="0"/>
              <w:left w:val="single" w:color="2E6DA4" w:sz="0" w:space="0"/>
              <w:bottom w:val="single" w:color="2E6DA4" w:sz="0" w:space="0"/>
              <w:right w:val="single" w:color="2E6DA4" w:sz="0" w:space="0"/>
            </w:tcBorders>
            <w:shd w:val="clear" w:color="auto" w:fill="1E3A5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889628B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Shipping Cost</w:t>
            </w:r>
          </w:p>
        </w:tc>
        <w:tc>
          <w:tcPr>
            <w:tcW w:w="2000" w:type="dxa"/>
            <w:tcBorders>
              <w:top w:val="single" w:color="2E6DA4" w:sz="0" w:space="0"/>
              <w:left w:val="single" w:color="2E6DA4" w:sz="0" w:space="0"/>
              <w:bottom w:val="single" w:color="2E6DA4" w:sz="0" w:space="0"/>
              <w:right w:val="single" w:color="2E6DA4" w:sz="0" w:space="0"/>
            </w:tcBorders>
            <w:shd w:val="clear" w:color="auto" w:fill="1E3A5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C30EB42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Platform Fee</w:t>
            </w:r>
          </w:p>
        </w:tc>
        <w:tc>
          <w:tcPr>
            <w:tcW w:w="2760" w:type="dxa"/>
            <w:tcBorders>
              <w:top w:val="single" w:color="2E6DA4" w:sz="0" w:space="0"/>
              <w:left w:val="single" w:color="2E6DA4" w:sz="0" w:space="0"/>
              <w:bottom w:val="single" w:color="2E6DA4" w:sz="0" w:space="0"/>
              <w:right w:val="single" w:color="2E6DA4" w:sz="0" w:space="0"/>
            </w:tcBorders>
            <w:shd w:val="clear" w:color="auto" w:fill="1E3A5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7938ACA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Total / Month</w:t>
            </w:r>
          </w:p>
        </w:tc>
      </w:tr>
      <w:tr w14:paraId="0E48B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E8F5EE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B3316BD">
            <w:pPr>
              <w:jc w:val="left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UPS Direct</w:t>
            </w:r>
          </w:p>
        </w:tc>
        <w:tc>
          <w:tcPr>
            <w:tcW w:w="20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E8F5EE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A07B6F6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~$6,000</w:t>
            </w:r>
          </w:p>
        </w:tc>
        <w:tc>
          <w:tcPr>
            <w:tcW w:w="20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E8F5EE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0F1B2A4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$0.00</w:t>
            </w:r>
          </w:p>
        </w:tc>
        <w:tc>
          <w:tcPr>
            <w:tcW w:w="27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E8F5EE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0450DA4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~$6,000</w:t>
            </w:r>
          </w:p>
        </w:tc>
      </w:tr>
      <w:tr w14:paraId="67225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393F12A">
            <w:pPr>
              <w:jc w:val="left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Pirate Ship</w:t>
            </w:r>
          </w:p>
        </w:tc>
        <w:tc>
          <w:tcPr>
            <w:tcW w:w="20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77BE8F1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~$6,000</w:t>
            </w:r>
          </w:p>
        </w:tc>
        <w:tc>
          <w:tcPr>
            <w:tcW w:w="20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5A41EF0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$0.00</w:t>
            </w:r>
          </w:p>
        </w:tc>
        <w:tc>
          <w:tcPr>
            <w:tcW w:w="27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E7CB7BC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~$6,000</w:t>
            </w:r>
          </w:p>
        </w:tc>
      </w:tr>
      <w:tr w14:paraId="20614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25A1541">
            <w:pPr>
              <w:jc w:val="left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EasyPost</w:t>
            </w:r>
          </w:p>
        </w:tc>
        <w:tc>
          <w:tcPr>
            <w:tcW w:w="20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0BD33F8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~$6,000</w:t>
            </w:r>
          </w:p>
        </w:tc>
        <w:tc>
          <w:tcPr>
            <w:tcW w:w="20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B00EEDB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~$50 – $80*</w:t>
            </w:r>
          </w:p>
        </w:tc>
        <w:tc>
          <w:tcPr>
            <w:tcW w:w="27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E47DCB6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~$6,050 – $6,080</w:t>
            </w:r>
          </w:p>
        </w:tc>
      </w:tr>
    </w:tbl>
    <w:p w14:paraId="6A515E47">
      <w:pPr>
        <w:spacing w:before="60" w:after="40"/>
      </w:pPr>
    </w:p>
    <w:p w14:paraId="2BEE681B">
      <w:pPr>
        <w:spacing w:before="60" w:after="60"/>
      </w:pPr>
      <w:r>
        <w:rPr>
          <w:rFonts w:ascii="Arial" w:hAnsi="Arial" w:eastAsia="Arial" w:cs="Arial"/>
          <w:i/>
          <w:iCs/>
          <w:color w:val="666666"/>
          <w:sz w:val="22"/>
          <w:szCs w:val="22"/>
        </w:rPr>
        <w:t>* EasyPost includes ~3,000 free labels/month. For 1,000 shipments/month, you stay within the free tier. Fee applies only if volume exceeds 3,000 labels.</w:t>
      </w:r>
    </w:p>
    <w:p w14:paraId="1811367B">
      <w:pPr>
        <w:spacing w:before="160" w:after="80"/>
      </w:pPr>
    </w:p>
    <w:p w14:paraId="4F7B7AC4">
      <w:pPr>
        <w:spacing w:before="160" w:after="60"/>
      </w:pPr>
      <w:r>
        <w:rPr>
          <w:rFonts w:ascii="Arial" w:hAnsi="Arial" w:eastAsia="Arial" w:cs="Arial"/>
          <w:b/>
          <w:bCs/>
          <w:color w:val="2E6DA4"/>
          <w:sz w:val="24"/>
          <w:szCs w:val="24"/>
        </w:rPr>
        <w:t>High Volume Projection – 10,000 Shipments / Month</w:t>
      </w:r>
    </w:p>
    <w:p w14:paraId="7A135B60">
      <w:pPr>
        <w:spacing w:before="60" w:after="60"/>
      </w:pPr>
      <w:r>
        <w:rPr>
          <w:rFonts w:ascii="Arial" w:hAnsi="Arial" w:eastAsia="Arial" w:cs="Arial"/>
          <w:sz w:val="22"/>
          <w:szCs w:val="22"/>
        </w:rPr>
        <w:t>For high-volume merchants, the EasyPost API fee becomes a factor:</w:t>
      </w:r>
    </w:p>
    <w:p w14:paraId="32414361">
      <w:pPr>
        <w:spacing w:before="60" w:after="40"/>
      </w:pPr>
    </w:p>
    <w:tbl>
      <w:tblPr>
        <w:tblStyle w:val="9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00"/>
        <w:gridCol w:w="2200"/>
        <w:gridCol w:w="2000"/>
        <w:gridCol w:w="2560"/>
      </w:tblGrid>
      <w:tr w14:paraId="72720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600" w:type="dxa"/>
            <w:tcBorders>
              <w:top w:val="single" w:color="2E6DA4" w:sz="0" w:space="0"/>
              <w:left w:val="single" w:color="2E6DA4" w:sz="0" w:space="0"/>
              <w:bottom w:val="single" w:color="2E6DA4" w:sz="0" w:space="0"/>
              <w:right w:val="single" w:color="2E6DA4" w:sz="0" w:space="0"/>
            </w:tcBorders>
            <w:shd w:val="clear" w:color="auto" w:fill="1E3A5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C2CD849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Provider</w:t>
            </w:r>
          </w:p>
        </w:tc>
        <w:tc>
          <w:tcPr>
            <w:tcW w:w="2200" w:type="dxa"/>
            <w:tcBorders>
              <w:top w:val="single" w:color="2E6DA4" w:sz="0" w:space="0"/>
              <w:left w:val="single" w:color="2E6DA4" w:sz="0" w:space="0"/>
              <w:bottom w:val="single" w:color="2E6DA4" w:sz="0" w:space="0"/>
              <w:right w:val="single" w:color="2E6DA4" w:sz="0" w:space="0"/>
            </w:tcBorders>
            <w:shd w:val="clear" w:color="auto" w:fill="1E3A5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F510B97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Shipping Cost (avg $6)</w:t>
            </w:r>
          </w:p>
        </w:tc>
        <w:tc>
          <w:tcPr>
            <w:tcW w:w="2000" w:type="dxa"/>
            <w:tcBorders>
              <w:top w:val="single" w:color="2E6DA4" w:sz="0" w:space="0"/>
              <w:left w:val="single" w:color="2E6DA4" w:sz="0" w:space="0"/>
              <w:bottom w:val="single" w:color="2E6DA4" w:sz="0" w:space="0"/>
              <w:right w:val="single" w:color="2E6DA4" w:sz="0" w:space="0"/>
            </w:tcBorders>
            <w:shd w:val="clear" w:color="auto" w:fill="1E3A5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84C3C18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Platform Fee</w:t>
            </w:r>
          </w:p>
        </w:tc>
        <w:tc>
          <w:tcPr>
            <w:tcW w:w="2560" w:type="dxa"/>
            <w:tcBorders>
              <w:top w:val="single" w:color="2E6DA4" w:sz="0" w:space="0"/>
              <w:left w:val="single" w:color="2E6DA4" w:sz="0" w:space="0"/>
              <w:bottom w:val="single" w:color="2E6DA4" w:sz="0" w:space="0"/>
              <w:right w:val="single" w:color="2E6DA4" w:sz="0" w:space="0"/>
            </w:tcBorders>
            <w:shd w:val="clear" w:color="auto" w:fill="1E3A5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560DD0B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Total / Month</w:t>
            </w:r>
          </w:p>
        </w:tc>
      </w:tr>
      <w:tr w14:paraId="4326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337EC73">
            <w:pPr>
              <w:jc w:val="left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UPS Direct</w:t>
            </w:r>
          </w:p>
        </w:tc>
        <w:tc>
          <w:tcPr>
            <w:tcW w:w="22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01E1ECC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~$60,000</w:t>
            </w:r>
          </w:p>
        </w:tc>
        <w:tc>
          <w:tcPr>
            <w:tcW w:w="20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2763387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$0.00</w:t>
            </w:r>
          </w:p>
        </w:tc>
        <w:tc>
          <w:tcPr>
            <w:tcW w:w="2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0AB9468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~$60,000</w:t>
            </w:r>
          </w:p>
        </w:tc>
      </w:tr>
      <w:tr w14:paraId="0B39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E8E11B7">
            <w:pPr>
              <w:jc w:val="left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Pirate Ship</w:t>
            </w:r>
          </w:p>
        </w:tc>
        <w:tc>
          <w:tcPr>
            <w:tcW w:w="22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050E602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~$60,000</w:t>
            </w:r>
          </w:p>
        </w:tc>
        <w:tc>
          <w:tcPr>
            <w:tcW w:w="20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0B3E3CA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$0.00</w:t>
            </w:r>
          </w:p>
        </w:tc>
        <w:tc>
          <w:tcPr>
            <w:tcW w:w="2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563AF98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~$60,000</w:t>
            </w:r>
          </w:p>
        </w:tc>
      </w:tr>
      <w:tr w14:paraId="2396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6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A932FCA">
            <w:pPr>
              <w:jc w:val="left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EasyPost</w:t>
            </w:r>
          </w:p>
        </w:tc>
        <w:tc>
          <w:tcPr>
            <w:tcW w:w="22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94974DC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~$60,000</w:t>
            </w:r>
          </w:p>
        </w:tc>
        <w:tc>
          <w:tcPr>
            <w:tcW w:w="200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6FDC108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~$420 (7,000 × $0.06)</w:t>
            </w:r>
          </w:p>
        </w:tc>
        <w:tc>
          <w:tcPr>
            <w:tcW w:w="2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9B0E8EB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~$60,420</w:t>
            </w:r>
          </w:p>
        </w:tc>
      </w:tr>
    </w:tbl>
    <w:p w14:paraId="1DCD6D69">
      <w:pPr>
        <w:spacing w:before="60" w:after="40"/>
      </w:pPr>
    </w:p>
    <w:p w14:paraId="501096A6">
      <w:pPr>
        <w:spacing w:before="60" w:after="60"/>
      </w:pPr>
      <w:r>
        <w:rPr>
          <w:rFonts w:ascii="Arial" w:hAnsi="Arial" w:eastAsia="Arial" w:cs="Arial"/>
          <w:i/>
          <w:iCs/>
          <w:color w:val="555555"/>
          <w:sz w:val="22"/>
          <w:szCs w:val="22"/>
        </w:rPr>
        <w:t>Note: EasyPost's per-label cost is minimal relative to overall shipping spend, especially when offset by carrier rate savings and automation efficiency.</w:t>
      </w:r>
    </w:p>
    <w:p w14:paraId="44B628BC">
      <w:pPr>
        <w:spacing w:before="200" w:after="100"/>
      </w:pPr>
    </w:p>
    <w:p w14:paraId="662F3A43">
      <w:pPr>
        <w:pStyle w:val="2"/>
        <w:shd w:val="clear" w:fill="1E3A5F"/>
        <w:spacing w:before="360" w:after="120"/>
        <w:ind w:left="200" w:right="200"/>
      </w:pPr>
      <w:r>
        <w:rPr>
          <w:rFonts w:ascii="Arial" w:hAnsi="Arial" w:eastAsia="Arial" w:cs="Arial"/>
          <w:b/>
          <w:bCs/>
          <w:color w:val="FFFFFF"/>
          <w:sz w:val="36"/>
          <w:szCs w:val="36"/>
        </w:rPr>
        <w:t>2.  Feature Comparison</w:t>
      </w:r>
    </w:p>
    <w:p w14:paraId="4B4FB0AD">
      <w:pPr>
        <w:spacing w:before="80" w:after="40"/>
      </w:pPr>
    </w:p>
    <w:p w14:paraId="12C22E17">
      <w:pPr>
        <w:spacing w:before="60" w:after="60"/>
      </w:pPr>
      <w:r>
        <w:rPr>
          <w:rFonts w:ascii="Arial" w:hAnsi="Arial" w:eastAsia="Arial" w:cs="Arial"/>
          <w:sz w:val="22"/>
          <w:szCs w:val="22"/>
        </w:rPr>
        <w:t>A side-by-side feature comparison across all three providers to help evaluate integration suitability for a production POS + E-Commerce system:</w:t>
      </w:r>
    </w:p>
    <w:p w14:paraId="5F2EF7D4">
      <w:pPr>
        <w:spacing w:before="80" w:after="60"/>
      </w:pPr>
    </w:p>
    <w:tbl>
      <w:tblPr>
        <w:tblStyle w:val="9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60"/>
        <w:gridCol w:w="2267"/>
        <w:gridCol w:w="2267"/>
        <w:gridCol w:w="2266"/>
      </w:tblGrid>
      <w:tr w14:paraId="53A6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2560" w:type="dxa"/>
            <w:tcBorders>
              <w:top w:val="single" w:color="2E6DA4" w:sz="0" w:space="0"/>
              <w:left w:val="single" w:color="2E6DA4" w:sz="0" w:space="0"/>
              <w:bottom w:val="single" w:color="2E6DA4" w:sz="0" w:space="0"/>
              <w:right w:val="single" w:color="2E6DA4" w:sz="0" w:space="0"/>
            </w:tcBorders>
            <w:shd w:val="clear" w:color="auto" w:fill="1E3A5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5B13E6B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Feature</w:t>
            </w:r>
          </w:p>
        </w:tc>
        <w:tc>
          <w:tcPr>
            <w:tcW w:w="2267" w:type="dxa"/>
            <w:tcBorders>
              <w:top w:val="single" w:color="2E6DA4" w:sz="0" w:space="0"/>
              <w:left w:val="single" w:color="2E6DA4" w:sz="0" w:space="0"/>
              <w:bottom w:val="single" w:color="2E6DA4" w:sz="0" w:space="0"/>
              <w:right w:val="single" w:color="2E6DA4" w:sz="0" w:space="0"/>
            </w:tcBorders>
            <w:shd w:val="clear" w:color="auto" w:fill="1E3A5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8E2F5BC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UPS Direct</w:t>
            </w:r>
          </w:p>
        </w:tc>
        <w:tc>
          <w:tcPr>
            <w:tcW w:w="2267" w:type="dxa"/>
            <w:tcBorders>
              <w:top w:val="single" w:color="2E6DA4" w:sz="0" w:space="0"/>
              <w:left w:val="single" w:color="2E6DA4" w:sz="0" w:space="0"/>
              <w:bottom w:val="single" w:color="2E6DA4" w:sz="0" w:space="0"/>
              <w:right w:val="single" w:color="2E6DA4" w:sz="0" w:space="0"/>
            </w:tcBorders>
            <w:shd w:val="clear" w:color="auto" w:fill="1E3A5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5DF1516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Pirate Ship</w:t>
            </w:r>
          </w:p>
        </w:tc>
        <w:tc>
          <w:tcPr>
            <w:tcW w:w="2266" w:type="dxa"/>
            <w:tcBorders>
              <w:top w:val="single" w:color="2E6DA4" w:sz="0" w:space="0"/>
              <w:left w:val="single" w:color="2E6DA4" w:sz="0" w:space="0"/>
              <w:bottom w:val="single" w:color="2E6DA4" w:sz="0" w:space="0"/>
              <w:right w:val="single" w:color="2E6DA4" w:sz="0" w:space="0"/>
            </w:tcBorders>
            <w:shd w:val="clear" w:color="auto" w:fill="1E3A5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5FAFED5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EasyPost</w:t>
            </w:r>
          </w:p>
        </w:tc>
      </w:tr>
      <w:tr w14:paraId="71DA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2E1281E">
            <w:pPr>
              <w:jc w:val="left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Monthly Fee</w:t>
            </w:r>
          </w:p>
        </w:tc>
        <w:tc>
          <w:tcPr>
            <w:tcW w:w="2267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B0A3AF4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None</w:t>
            </w:r>
          </w:p>
        </w:tc>
        <w:tc>
          <w:tcPr>
            <w:tcW w:w="2267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04A59E5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None</w:t>
            </w:r>
          </w:p>
        </w:tc>
        <w:tc>
          <w:tcPr>
            <w:tcW w:w="2266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0C5B4F6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None</w:t>
            </w:r>
          </w:p>
        </w:tc>
      </w:tr>
      <w:tr w14:paraId="62E3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135C995">
            <w:pPr>
              <w:jc w:val="left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Per-Label Fee</w:t>
            </w:r>
          </w:p>
        </w:tc>
        <w:tc>
          <w:tcPr>
            <w:tcW w:w="2267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519DE27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None</w:t>
            </w:r>
          </w:p>
        </w:tc>
        <w:tc>
          <w:tcPr>
            <w:tcW w:w="2267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BD6742D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None</w:t>
            </w:r>
          </w:p>
        </w:tc>
        <w:tc>
          <w:tcPr>
            <w:tcW w:w="2266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C6BD6E7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~$0.05–$0.08 (after free tier)</w:t>
            </w:r>
          </w:p>
        </w:tc>
      </w:tr>
      <w:tr w14:paraId="0335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7AAE2EE">
            <w:pPr>
              <w:jc w:val="left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Multi-Carrier Support</w:t>
            </w:r>
          </w:p>
        </w:tc>
        <w:tc>
          <w:tcPr>
            <w:tcW w:w="2267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DAA0273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No (UPS only)</w:t>
            </w:r>
          </w:p>
        </w:tc>
        <w:tc>
          <w:tcPr>
            <w:tcW w:w="2267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871BE31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Limited</w:t>
            </w:r>
          </w:p>
        </w:tc>
        <w:tc>
          <w:tcPr>
            <w:tcW w:w="2266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6C2C109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Yes (USPS, UPS, FedEx, DHL+)</w:t>
            </w:r>
          </w:p>
        </w:tc>
      </w:tr>
      <w:tr w14:paraId="6E1F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E380EA4">
            <w:pPr>
              <w:jc w:val="left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USPS Access</w:t>
            </w:r>
          </w:p>
        </w:tc>
        <w:tc>
          <w:tcPr>
            <w:tcW w:w="2267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36C1268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No</w:t>
            </w:r>
          </w:p>
        </w:tc>
        <w:tc>
          <w:tcPr>
            <w:tcW w:w="2267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0E320FD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Yes</w:t>
            </w:r>
          </w:p>
        </w:tc>
        <w:tc>
          <w:tcPr>
            <w:tcW w:w="2266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F544563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Yes</w:t>
            </w:r>
          </w:p>
        </w:tc>
      </w:tr>
      <w:tr w14:paraId="5310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A1DFA5C">
            <w:pPr>
              <w:jc w:val="left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Developer Friendliness</w:t>
            </w:r>
          </w:p>
        </w:tc>
        <w:tc>
          <w:tcPr>
            <w:tcW w:w="2267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E1B08B5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Medium</w:t>
            </w:r>
          </w:p>
        </w:tc>
        <w:tc>
          <w:tcPr>
            <w:tcW w:w="2267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BDADE85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Low</w:t>
            </w:r>
          </w:p>
        </w:tc>
        <w:tc>
          <w:tcPr>
            <w:tcW w:w="2266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ED743C0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High</w:t>
            </w:r>
          </w:p>
        </w:tc>
      </w:tr>
      <w:tr w14:paraId="3CEE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6ED6439">
            <w:pPr>
              <w:jc w:val="left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Automation Support</w:t>
            </w:r>
          </w:p>
        </w:tc>
        <w:tc>
          <w:tcPr>
            <w:tcW w:w="2267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D5166DE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Medium</w:t>
            </w:r>
          </w:p>
        </w:tc>
        <w:tc>
          <w:tcPr>
            <w:tcW w:w="2267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4DD146E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Low</w:t>
            </w:r>
          </w:p>
        </w:tc>
        <w:tc>
          <w:tcPr>
            <w:tcW w:w="2266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820D720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High</w:t>
            </w:r>
          </w:p>
        </w:tc>
      </w:tr>
      <w:tr w14:paraId="1CF01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A6728E1">
            <w:pPr>
              <w:jc w:val="left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Webhook Support</w:t>
            </w:r>
          </w:p>
        </w:tc>
        <w:tc>
          <w:tcPr>
            <w:tcW w:w="2267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4A50C10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Limited</w:t>
            </w:r>
          </w:p>
        </w:tc>
        <w:tc>
          <w:tcPr>
            <w:tcW w:w="2267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1D028F6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Basic</w:t>
            </w:r>
          </w:p>
        </w:tc>
        <w:tc>
          <w:tcPr>
            <w:tcW w:w="2266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AE91B83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Full</w:t>
            </w:r>
          </w:p>
        </w:tc>
      </w:tr>
      <w:tr w14:paraId="3D646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B6C96DA">
            <w:pPr>
              <w:jc w:val="left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Rate Shopping</w:t>
            </w:r>
          </w:p>
        </w:tc>
        <w:tc>
          <w:tcPr>
            <w:tcW w:w="2267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C45ADD9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No</w:t>
            </w:r>
          </w:p>
        </w:tc>
        <w:tc>
          <w:tcPr>
            <w:tcW w:w="2267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EE8DABF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No</w:t>
            </w:r>
          </w:p>
        </w:tc>
        <w:tc>
          <w:tcPr>
            <w:tcW w:w="2266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0C031DB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Yes (auto compare)</w:t>
            </w:r>
          </w:p>
        </w:tc>
      </w:tr>
      <w:tr w14:paraId="7AED1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56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9B18427">
            <w:pPr>
              <w:jc w:val="left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Best For</w:t>
            </w:r>
          </w:p>
        </w:tc>
        <w:tc>
          <w:tcPr>
            <w:tcW w:w="2267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DF57EA3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Enterprise / High Volume</w:t>
            </w:r>
          </w:p>
        </w:tc>
        <w:tc>
          <w:tcPr>
            <w:tcW w:w="2267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4131E91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Small Stores / Low Cost</w:t>
            </w:r>
          </w:p>
        </w:tc>
        <w:tc>
          <w:tcPr>
            <w:tcW w:w="2266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A228B94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Scalable Apps / Full Automation</w:t>
            </w:r>
          </w:p>
        </w:tc>
      </w:tr>
    </w:tbl>
    <w:p w14:paraId="7BBD7008">
      <w:pPr>
        <w:spacing w:before="200" w:after="100"/>
      </w:pPr>
    </w:p>
    <w:p w14:paraId="0D26E7B9">
      <w:pPr>
        <w:pStyle w:val="2"/>
        <w:shd w:val="clear" w:fill="1E3A5F"/>
        <w:spacing w:before="360" w:after="120"/>
        <w:ind w:left="200" w:right="200"/>
      </w:pPr>
      <w:r>
        <w:rPr>
          <w:rFonts w:ascii="Arial" w:hAnsi="Arial" w:eastAsia="Arial" w:cs="Arial"/>
          <w:b/>
          <w:bCs/>
          <w:color w:val="FFFFFF"/>
          <w:sz w:val="36"/>
          <w:szCs w:val="36"/>
        </w:rPr>
        <w:t>3.  UPS Direct Integration</w:t>
      </w:r>
    </w:p>
    <w:p w14:paraId="3FD1D22B">
      <w:pPr>
        <w:spacing w:before="80" w:after="40"/>
      </w:pPr>
    </w:p>
    <w:tbl>
      <w:tblPr>
        <w:tblStyle w:val="9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80"/>
        <w:gridCol w:w="4680"/>
      </w:tblGrid>
      <w:tr w14:paraId="15D05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80" w:type="dxa"/>
            <w:tcBorders>
              <w:top w:val="single" w:color="D6E4F0" w:sz="0" w:space="0"/>
              <w:left w:val="single" w:color="D6E4F0" w:sz="0" w:space="0"/>
              <w:bottom w:val="single" w:color="D6E4F0" w:sz="0" w:space="0"/>
              <w:right w:val="single" w:color="D6E4F0" w:sz="0" w:space="0"/>
            </w:tcBorders>
            <w:shd w:val="clear" w:color="auto" w:fill="D6E4F0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957987E">
            <w:pPr>
              <w:spacing w:after="60"/>
            </w:pPr>
            <w:r>
              <w:rPr>
                <w:rFonts w:ascii="Arial" w:hAnsi="Arial" w:eastAsia="Arial" w:cs="Arial"/>
                <w:b/>
                <w:bCs/>
                <w:color w:val="1E3A5F"/>
                <w:sz w:val="22"/>
                <w:szCs w:val="22"/>
              </w:rPr>
              <w:t>Pricing</w:t>
            </w:r>
          </w:p>
          <w:p w14:paraId="08F961B2">
            <w:pPr>
              <w:pStyle w:val="14"/>
              <w:numPr>
                <w:ilvl w:val="0"/>
                <w:numId w:val="1"/>
              </w:numPr>
              <w:spacing w:before="30" w:after="30"/>
            </w:pPr>
            <w:r>
              <w:rPr>
                <w:rFonts w:ascii="Arial" w:hAnsi="Arial" w:eastAsia="Arial" w:cs="Arial"/>
                <w:sz w:val="20"/>
                <w:szCs w:val="20"/>
              </w:rPr>
              <w:t>No platform or API fees</w:t>
            </w:r>
          </w:p>
          <w:p w14:paraId="429FD0BF">
            <w:pPr>
              <w:pStyle w:val="14"/>
              <w:numPr>
                <w:ilvl w:val="0"/>
                <w:numId w:val="1"/>
              </w:numPr>
              <w:spacing w:before="30" w:after="30"/>
            </w:pPr>
            <w:r>
              <w:rPr>
                <w:rFonts w:ascii="Arial" w:hAnsi="Arial" w:eastAsia="Arial" w:cs="Arial"/>
                <w:sz w:val="20"/>
                <w:szCs w:val="20"/>
              </w:rPr>
              <w:t>Pay actual UPS shipping charges only</w:t>
            </w:r>
          </w:p>
          <w:p w14:paraId="401D6256">
            <w:pPr>
              <w:pStyle w:val="14"/>
              <w:numPr>
                <w:ilvl w:val="0"/>
                <w:numId w:val="1"/>
              </w:numPr>
              <w:spacing w:before="30" w:after="30"/>
            </w:pPr>
            <w:r>
              <w:rPr>
                <w:rFonts w:ascii="Arial" w:hAnsi="Arial" w:eastAsia="Arial" w:cs="Arial"/>
                <w:sz w:val="20"/>
                <w:szCs w:val="20"/>
              </w:rPr>
              <w:t>Discounts available with negotiated contracts</w:t>
            </w:r>
          </w:p>
          <w:p w14:paraId="514B912E">
            <w:pPr>
              <w:pStyle w:val="14"/>
              <w:numPr>
                <w:ilvl w:val="0"/>
                <w:numId w:val="1"/>
              </w:numPr>
              <w:spacing w:before="30" w:after="30"/>
            </w:pPr>
            <w:r>
              <w:rPr>
                <w:rFonts w:ascii="Arial" w:hAnsi="Arial" w:eastAsia="Arial" w:cs="Arial"/>
                <w:sz w:val="20"/>
                <w:szCs w:val="20"/>
              </w:rPr>
              <w:t>Avg rate: $8–$10 (local, 2 lb package)</w:t>
            </w:r>
          </w:p>
        </w:tc>
        <w:tc>
          <w:tcPr>
            <w:tcW w:w="4680" w:type="dxa"/>
            <w:tcBorders>
              <w:top w:val="single" w:color="D6E4F0" w:sz="0" w:space="0"/>
              <w:left w:val="single" w:color="D6E4F0" w:sz="0" w:space="0"/>
              <w:bottom w:val="single" w:color="D6E4F0" w:sz="0" w:space="0"/>
              <w:right w:val="single" w:color="D6E4F0" w:sz="0" w:space="0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96DB849">
            <w:pPr>
              <w:spacing w:after="60"/>
            </w:pPr>
            <w:r>
              <w:rPr>
                <w:rFonts w:ascii="Arial" w:hAnsi="Arial" w:eastAsia="Arial" w:cs="Arial"/>
                <w:b/>
                <w:bCs/>
                <w:color w:val="1E3A5F"/>
                <w:sz w:val="22"/>
                <w:szCs w:val="22"/>
              </w:rPr>
              <w:t>Best For</w:t>
            </w:r>
          </w:p>
          <w:p w14:paraId="33713F4E">
            <w:pPr>
              <w:pStyle w:val="14"/>
              <w:numPr>
                <w:ilvl w:val="0"/>
                <w:numId w:val="1"/>
              </w:numPr>
              <w:spacing w:before="30" w:after="30"/>
            </w:pPr>
            <w:r>
              <w:rPr>
                <w:rFonts w:ascii="Arial" w:hAnsi="Arial" w:eastAsia="Arial" w:cs="Arial"/>
                <w:sz w:val="20"/>
                <w:szCs w:val="20"/>
              </w:rPr>
              <w:t>Large enterprise with UPS account</w:t>
            </w:r>
          </w:p>
          <w:p w14:paraId="65073B40">
            <w:pPr>
              <w:pStyle w:val="14"/>
              <w:numPr>
                <w:ilvl w:val="0"/>
                <w:numId w:val="1"/>
              </w:numPr>
              <w:spacing w:before="30" w:after="30"/>
            </w:pPr>
            <w:r>
              <w:rPr>
                <w:rFonts w:ascii="Arial" w:hAnsi="Arial" w:eastAsia="Arial" w:cs="Arial"/>
                <w:sz w:val="20"/>
                <w:szCs w:val="20"/>
              </w:rPr>
              <w:t>Businesses wanting full control</w:t>
            </w:r>
          </w:p>
          <w:p w14:paraId="68FA2416">
            <w:pPr>
              <w:pStyle w:val="14"/>
              <w:numPr>
                <w:ilvl w:val="0"/>
                <w:numId w:val="1"/>
              </w:numPr>
              <w:spacing w:before="30" w:after="30"/>
            </w:pPr>
            <w:r>
              <w:rPr>
                <w:rFonts w:ascii="Arial" w:hAnsi="Arial" w:eastAsia="Arial" w:cs="Arial"/>
                <w:sz w:val="20"/>
                <w:szCs w:val="20"/>
              </w:rPr>
              <w:t>No third-party dependency needed</w:t>
            </w:r>
          </w:p>
        </w:tc>
      </w:tr>
    </w:tbl>
    <w:p w14:paraId="51CAA881">
      <w:pPr>
        <w:spacing w:before="80" w:after="60"/>
      </w:pPr>
    </w:p>
    <w:p w14:paraId="47F34FA6">
      <w:pPr>
        <w:spacing w:before="160" w:after="60"/>
      </w:pPr>
      <w:r>
        <w:rPr>
          <w:rFonts w:ascii="Arial" w:hAnsi="Arial" w:eastAsia="Arial" w:cs="Arial"/>
          <w:b/>
          <w:bCs/>
          <w:color w:val="2E6DA4"/>
          <w:sz w:val="24"/>
          <w:szCs w:val="24"/>
        </w:rPr>
        <w:t>Integration Flow (UPS Direct)</w:t>
      </w:r>
    </w:p>
    <w:p w14:paraId="55945C74">
      <w:pPr>
        <w:spacing w:before="40" w:after="40"/>
      </w:pPr>
    </w:p>
    <w:p w14:paraId="3CF840EA">
      <w:pPr>
        <w:pStyle w:val="14"/>
        <w:numPr>
          <w:ilvl w:val="0"/>
          <w:numId w:val="2"/>
        </w:numPr>
        <w:spacing w:before="40" w:after="40"/>
      </w:pPr>
      <w:r>
        <w:rPr>
          <w:rFonts w:ascii="Arial" w:hAnsi="Arial" w:eastAsia="Arial" w:cs="Arial"/>
          <w:sz w:val="20"/>
          <w:szCs w:val="20"/>
        </w:rPr>
        <w:t>Customer enters shipping address</w:t>
      </w:r>
    </w:p>
    <w:p w14:paraId="24C63842">
      <w:pPr>
        <w:pStyle w:val="14"/>
        <w:numPr>
          <w:ilvl w:val="0"/>
          <w:numId w:val="2"/>
        </w:numPr>
        <w:spacing w:before="40" w:after="40"/>
      </w:pPr>
      <w:r>
        <w:rPr>
          <w:rFonts w:ascii="Arial" w:hAnsi="Arial" w:eastAsia="Arial" w:cs="Arial"/>
          <w:sz w:val="20"/>
          <w:szCs w:val="20"/>
        </w:rPr>
        <w:t>Backend calls UPS Rate API → returns Ground, 2-Day, Next Day options</w:t>
      </w:r>
    </w:p>
    <w:p w14:paraId="466C5F30">
      <w:pPr>
        <w:pStyle w:val="14"/>
        <w:numPr>
          <w:ilvl w:val="0"/>
          <w:numId w:val="2"/>
        </w:numPr>
        <w:spacing w:before="40" w:after="40"/>
      </w:pPr>
      <w:r>
        <w:rPr>
          <w:rFonts w:ascii="Arial" w:hAnsi="Arial" w:eastAsia="Arial" w:cs="Arial"/>
          <w:sz w:val="20"/>
          <w:szCs w:val="20"/>
        </w:rPr>
        <w:t>Customer selects preferred service</w:t>
      </w:r>
    </w:p>
    <w:p w14:paraId="41D84AB7">
      <w:pPr>
        <w:pStyle w:val="14"/>
        <w:numPr>
          <w:ilvl w:val="0"/>
          <w:numId w:val="2"/>
        </w:numPr>
        <w:spacing w:before="40" w:after="40"/>
      </w:pPr>
      <w:r>
        <w:rPr>
          <w:rFonts w:ascii="Arial" w:hAnsi="Arial" w:eastAsia="Arial" w:cs="Arial"/>
          <w:sz w:val="20"/>
          <w:szCs w:val="20"/>
        </w:rPr>
        <w:t>Backend calls UPS Shipment API → creates shipment</w:t>
      </w:r>
    </w:p>
    <w:p w14:paraId="19B903A6">
      <w:pPr>
        <w:pStyle w:val="14"/>
        <w:numPr>
          <w:ilvl w:val="0"/>
          <w:numId w:val="2"/>
        </w:numPr>
        <w:spacing w:before="40" w:after="40"/>
      </w:pPr>
      <w:r>
        <w:rPr>
          <w:rFonts w:ascii="Arial" w:hAnsi="Arial" w:eastAsia="Arial" w:cs="Arial"/>
          <w:sz w:val="20"/>
          <w:szCs w:val="20"/>
        </w:rPr>
        <w:t>System receives tracking number + Base64 label</w:t>
      </w:r>
    </w:p>
    <w:p w14:paraId="17F6C1D2">
      <w:pPr>
        <w:pStyle w:val="14"/>
        <w:numPr>
          <w:ilvl w:val="0"/>
          <w:numId w:val="2"/>
        </w:numPr>
        <w:spacing w:before="40" w:after="40"/>
      </w:pPr>
      <w:r>
        <w:rPr>
          <w:rFonts w:ascii="Arial" w:hAnsi="Arial" w:eastAsia="Arial" w:cs="Arial"/>
          <w:sz w:val="20"/>
          <w:szCs w:val="20"/>
        </w:rPr>
        <w:t>Tracking info stored in MongoDB</w:t>
      </w:r>
    </w:p>
    <w:p w14:paraId="2C5DC3F2">
      <w:pPr>
        <w:pStyle w:val="14"/>
        <w:numPr>
          <w:ilvl w:val="0"/>
          <w:numId w:val="2"/>
        </w:numPr>
        <w:spacing w:before="40" w:after="40"/>
      </w:pPr>
      <w:r>
        <w:rPr>
          <w:rFonts w:ascii="Arial" w:hAnsi="Arial" w:eastAsia="Arial" w:cs="Arial"/>
          <w:sz w:val="20"/>
          <w:szCs w:val="20"/>
        </w:rPr>
        <w:t>Confirmation email sent to customer</w:t>
      </w:r>
    </w:p>
    <w:p w14:paraId="20C67B86">
      <w:pPr>
        <w:pStyle w:val="14"/>
        <w:numPr>
          <w:ilvl w:val="0"/>
          <w:numId w:val="2"/>
        </w:numPr>
        <w:spacing w:before="40" w:after="40"/>
      </w:pPr>
      <w:r>
        <w:rPr>
          <w:rFonts w:ascii="Arial" w:hAnsi="Arial" w:eastAsia="Arial" w:cs="Arial"/>
          <w:sz w:val="20"/>
          <w:szCs w:val="20"/>
        </w:rPr>
        <w:t>Optional: cron job syncs tracking status automatically</w:t>
      </w:r>
    </w:p>
    <w:p w14:paraId="47F8C2EE">
      <w:pPr>
        <w:spacing w:before="80" w:after="60"/>
      </w:pPr>
    </w:p>
    <w:p w14:paraId="437D311B">
      <w:pPr>
        <w:spacing w:before="160" w:after="60"/>
      </w:pPr>
      <w:r>
        <w:rPr>
          <w:rFonts w:ascii="Arial" w:hAnsi="Arial" w:eastAsia="Arial" w:cs="Arial"/>
          <w:b/>
          <w:bCs/>
          <w:color w:val="2E6DA4"/>
          <w:sz w:val="24"/>
          <w:szCs w:val="24"/>
        </w:rPr>
        <w:t>Limitations</w:t>
      </w:r>
    </w:p>
    <w:p w14:paraId="0122116A">
      <w:pPr>
        <w:pStyle w:val="14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sz w:val="22"/>
          <w:szCs w:val="22"/>
        </w:rPr>
        <w:t>Only UPS carrier supported – no USPS or FedEx options</w:t>
      </w:r>
    </w:p>
    <w:p w14:paraId="18F5E1BB">
      <w:pPr>
        <w:pStyle w:val="14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sz w:val="22"/>
          <w:szCs w:val="22"/>
        </w:rPr>
        <w:t>OAuth 2.0 authentication adds development complexity</w:t>
      </w:r>
    </w:p>
    <w:p w14:paraId="101CADB7">
      <w:pPr>
        <w:pStyle w:val="14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sz w:val="22"/>
          <w:szCs w:val="22"/>
        </w:rPr>
        <w:t>Higher shipping rates unless enterprise contract negotiated</w:t>
      </w:r>
    </w:p>
    <w:p w14:paraId="21B44941">
      <w:pPr>
        <w:pStyle w:val="14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sz w:val="22"/>
          <w:szCs w:val="22"/>
        </w:rPr>
        <w:t>More development effort compared to multi-carrier platforms</w:t>
      </w:r>
    </w:p>
    <w:p w14:paraId="38626983">
      <w:pPr>
        <w:spacing w:before="200" w:after="100"/>
      </w:pPr>
    </w:p>
    <w:p w14:paraId="0B93199E">
      <w:pPr>
        <w:pStyle w:val="2"/>
        <w:shd w:val="clear" w:fill="1E3A5F"/>
        <w:spacing w:before="360" w:after="120"/>
        <w:ind w:left="200" w:right="200"/>
      </w:pPr>
      <w:r>
        <w:rPr>
          <w:rFonts w:ascii="Arial" w:hAnsi="Arial" w:eastAsia="Arial" w:cs="Arial"/>
          <w:b/>
          <w:bCs/>
          <w:color w:val="FFFFFF"/>
          <w:sz w:val="36"/>
          <w:szCs w:val="36"/>
        </w:rPr>
        <w:t>4.  Pirate Ship</w:t>
      </w:r>
    </w:p>
    <w:p w14:paraId="093FE7E1">
      <w:pPr>
        <w:spacing w:before="80" w:after="40"/>
      </w:pPr>
    </w:p>
    <w:tbl>
      <w:tblPr>
        <w:tblStyle w:val="9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80"/>
        <w:gridCol w:w="4680"/>
      </w:tblGrid>
      <w:tr w14:paraId="43151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80" w:type="dxa"/>
            <w:tcBorders>
              <w:top w:val="single" w:color="FDF3E7" w:sz="0" w:space="0"/>
              <w:left w:val="single" w:color="FDF3E7" w:sz="0" w:space="0"/>
              <w:bottom w:val="single" w:color="FDF3E7" w:sz="0" w:space="0"/>
              <w:right w:val="single" w:color="FDF3E7" w:sz="0" w:space="0"/>
            </w:tcBorders>
            <w:shd w:val="clear" w:color="auto" w:fill="FDF3E7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562C3E2">
            <w:pPr>
              <w:spacing w:after="60"/>
            </w:pPr>
            <w:r>
              <w:rPr>
                <w:rFonts w:ascii="Arial" w:hAnsi="Arial" w:eastAsia="Arial" w:cs="Arial"/>
                <w:b/>
                <w:bCs/>
                <w:color w:val="8B4513"/>
                <w:sz w:val="22"/>
                <w:szCs w:val="22"/>
              </w:rPr>
              <w:t>Pricing</w:t>
            </w:r>
          </w:p>
          <w:p w14:paraId="464179EF">
            <w:pPr>
              <w:pStyle w:val="14"/>
              <w:numPr>
                <w:ilvl w:val="0"/>
                <w:numId w:val="1"/>
              </w:numPr>
              <w:spacing w:before="30" w:after="30"/>
            </w:pPr>
            <w:r>
              <w:rPr>
                <w:rFonts w:ascii="Arial" w:hAnsi="Arial" w:eastAsia="Arial" w:cs="Arial"/>
                <w:sz w:val="20"/>
                <w:szCs w:val="20"/>
              </w:rPr>
              <w:t>$0/month platform fee</w:t>
            </w:r>
          </w:p>
          <w:p w14:paraId="4898C0C5">
            <w:pPr>
              <w:pStyle w:val="14"/>
              <w:numPr>
                <w:ilvl w:val="0"/>
                <w:numId w:val="1"/>
              </w:numPr>
              <w:spacing w:before="30" w:after="30"/>
            </w:pPr>
            <w:r>
              <w:rPr>
                <w:rFonts w:ascii="Arial" w:hAnsi="Arial" w:eastAsia="Arial" w:cs="Arial"/>
                <w:sz w:val="20"/>
                <w:szCs w:val="20"/>
              </w:rPr>
              <w:t>$0 per-label fee</w:t>
            </w:r>
          </w:p>
          <w:p w14:paraId="6FF8BBAC">
            <w:pPr>
              <w:pStyle w:val="14"/>
              <w:numPr>
                <w:ilvl w:val="0"/>
                <w:numId w:val="1"/>
              </w:numPr>
              <w:spacing w:before="30" w:after="30"/>
            </w:pPr>
            <w:r>
              <w:rPr>
                <w:rFonts w:ascii="Arial" w:hAnsi="Arial" w:eastAsia="Arial" w:cs="Arial"/>
                <w:sz w:val="20"/>
                <w:szCs w:val="20"/>
              </w:rPr>
              <w:t>Pay postage only – discounted USPS + UPS</w:t>
            </w:r>
          </w:p>
          <w:p w14:paraId="3D089973">
            <w:pPr>
              <w:pStyle w:val="14"/>
              <w:numPr>
                <w:ilvl w:val="0"/>
                <w:numId w:val="1"/>
              </w:numPr>
              <w:spacing w:before="30" w:after="30"/>
            </w:pPr>
            <w:r>
              <w:rPr>
                <w:rFonts w:ascii="Arial" w:hAnsi="Arial" w:eastAsia="Arial" w:cs="Arial"/>
                <w:sz w:val="20"/>
                <w:szCs w:val="20"/>
              </w:rPr>
              <w:t>Avg rate: $5–$7 (local, 2 lb package)</w:t>
            </w:r>
          </w:p>
        </w:tc>
        <w:tc>
          <w:tcPr>
            <w:tcW w:w="4680" w:type="dxa"/>
            <w:tcBorders>
              <w:top w:val="single" w:color="FDF3E7" w:sz="0" w:space="0"/>
              <w:left w:val="single" w:color="FDF3E7" w:sz="0" w:space="0"/>
              <w:bottom w:val="single" w:color="FDF3E7" w:sz="0" w:space="0"/>
              <w:right w:val="single" w:color="FDF3E7" w:sz="0" w:space="0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E0DC039">
            <w:pPr>
              <w:spacing w:after="60"/>
            </w:pPr>
            <w:r>
              <w:rPr>
                <w:rFonts w:ascii="Arial" w:hAnsi="Arial" w:eastAsia="Arial" w:cs="Arial"/>
                <w:b/>
                <w:bCs/>
                <w:color w:val="8B4513"/>
                <w:sz w:val="22"/>
                <w:szCs w:val="22"/>
              </w:rPr>
              <w:t>Best For</w:t>
            </w:r>
          </w:p>
          <w:p w14:paraId="54576A7C">
            <w:pPr>
              <w:pStyle w:val="14"/>
              <w:numPr>
                <w:ilvl w:val="0"/>
                <w:numId w:val="1"/>
              </w:numPr>
              <w:spacing w:before="30" w:after="30"/>
            </w:pPr>
            <w:r>
              <w:rPr>
                <w:rFonts w:ascii="Arial" w:hAnsi="Arial" w:eastAsia="Arial" w:cs="Arial"/>
                <w:sz w:val="20"/>
                <w:szCs w:val="20"/>
              </w:rPr>
              <w:t>Small stores with low monthly volume</w:t>
            </w:r>
          </w:p>
          <w:p w14:paraId="6330A381">
            <w:pPr>
              <w:pStyle w:val="14"/>
              <w:numPr>
                <w:ilvl w:val="0"/>
                <w:numId w:val="1"/>
              </w:numPr>
              <w:spacing w:before="30" w:after="30"/>
            </w:pPr>
            <w:r>
              <w:rPr>
                <w:rFonts w:ascii="Arial" w:hAnsi="Arial" w:eastAsia="Arial" w:cs="Arial"/>
                <w:sz w:val="20"/>
                <w:szCs w:val="20"/>
              </w:rPr>
              <w:t>Cost-sensitive businesses</w:t>
            </w:r>
          </w:p>
          <w:p w14:paraId="697E2577">
            <w:pPr>
              <w:pStyle w:val="14"/>
              <w:numPr>
                <w:ilvl w:val="0"/>
                <w:numId w:val="1"/>
              </w:numPr>
              <w:spacing w:before="30" w:after="30"/>
            </w:pPr>
            <w:r>
              <w:rPr>
                <w:rFonts w:ascii="Arial" w:hAnsi="Arial" w:eastAsia="Arial" w:cs="Arial"/>
                <w:sz w:val="20"/>
                <w:szCs w:val="20"/>
              </w:rPr>
              <w:t>USPS-first shipping preference</w:t>
            </w:r>
          </w:p>
        </w:tc>
      </w:tr>
    </w:tbl>
    <w:p w14:paraId="1B68E1DC">
      <w:pPr>
        <w:spacing w:before="80" w:after="60"/>
      </w:pPr>
    </w:p>
    <w:p w14:paraId="211A4DE2">
      <w:pPr>
        <w:spacing w:before="160" w:after="60"/>
      </w:pPr>
      <w:r>
        <w:rPr>
          <w:rFonts w:ascii="Arial" w:hAnsi="Arial" w:eastAsia="Arial" w:cs="Arial"/>
          <w:b/>
          <w:bCs/>
          <w:color w:val="2E6DA4"/>
          <w:sz w:val="24"/>
          <w:szCs w:val="24"/>
        </w:rPr>
        <w:t>Integration Flow (Pirate Ship)</w:t>
      </w:r>
    </w:p>
    <w:p w14:paraId="52FDC3E8">
      <w:pPr>
        <w:spacing w:before="40" w:after="40"/>
      </w:pPr>
    </w:p>
    <w:p w14:paraId="13E7B149">
      <w:pPr>
        <w:pStyle w:val="14"/>
        <w:numPr>
          <w:ilvl w:val="0"/>
          <w:numId w:val="2"/>
        </w:numPr>
        <w:spacing w:before="40" w:after="40"/>
      </w:pPr>
      <w:r>
        <w:rPr>
          <w:rFonts w:ascii="Arial" w:hAnsi="Arial" w:eastAsia="Arial" w:cs="Arial"/>
          <w:sz w:val="20"/>
          <w:szCs w:val="20"/>
        </w:rPr>
        <w:t>Order is created in the system</w:t>
      </w:r>
    </w:p>
    <w:p w14:paraId="7C68E331">
      <w:pPr>
        <w:pStyle w:val="14"/>
        <w:numPr>
          <w:ilvl w:val="0"/>
          <w:numId w:val="2"/>
        </w:numPr>
        <w:spacing w:before="40" w:after="40"/>
      </w:pPr>
      <w:r>
        <w:rPr>
          <w:rFonts w:ascii="Arial" w:hAnsi="Arial" w:eastAsia="Arial" w:cs="Arial"/>
          <w:sz w:val="20"/>
          <w:szCs w:val="20"/>
        </w:rPr>
        <w:t>Order data is sent to Pirate Ship API</w:t>
      </w:r>
    </w:p>
    <w:p w14:paraId="22CA5E03">
      <w:pPr>
        <w:pStyle w:val="14"/>
        <w:numPr>
          <w:ilvl w:val="0"/>
          <w:numId w:val="2"/>
        </w:numPr>
        <w:spacing w:before="40" w:after="40"/>
      </w:pPr>
      <w:r>
        <w:rPr>
          <w:rFonts w:ascii="Arial" w:hAnsi="Arial" w:eastAsia="Arial" w:cs="Arial"/>
          <w:sz w:val="20"/>
          <w:szCs w:val="20"/>
        </w:rPr>
        <w:t>Retrieve available shipping rates</w:t>
      </w:r>
    </w:p>
    <w:p w14:paraId="33F98FC9">
      <w:pPr>
        <w:pStyle w:val="14"/>
        <w:numPr>
          <w:ilvl w:val="0"/>
          <w:numId w:val="2"/>
        </w:numPr>
        <w:spacing w:before="40" w:after="40"/>
      </w:pPr>
      <w:r>
        <w:rPr>
          <w:rFonts w:ascii="Arial" w:hAnsi="Arial" w:eastAsia="Arial" w:cs="Arial"/>
          <w:sz w:val="20"/>
          <w:szCs w:val="20"/>
        </w:rPr>
        <w:t>Purchase selected label via API</w:t>
      </w:r>
    </w:p>
    <w:p w14:paraId="4886362B">
      <w:pPr>
        <w:pStyle w:val="14"/>
        <w:numPr>
          <w:ilvl w:val="0"/>
          <w:numId w:val="2"/>
        </w:numPr>
        <w:spacing w:before="40" w:after="40"/>
      </w:pPr>
      <w:r>
        <w:rPr>
          <w:rFonts w:ascii="Arial" w:hAnsi="Arial" w:eastAsia="Arial" w:cs="Arial"/>
          <w:sz w:val="20"/>
          <w:szCs w:val="20"/>
        </w:rPr>
        <w:t>Receive tracking number</w:t>
      </w:r>
    </w:p>
    <w:p w14:paraId="7089EF3A">
      <w:pPr>
        <w:pStyle w:val="14"/>
        <w:numPr>
          <w:ilvl w:val="0"/>
          <w:numId w:val="2"/>
        </w:numPr>
        <w:spacing w:before="40" w:after="40"/>
      </w:pPr>
      <w:r>
        <w:rPr>
          <w:rFonts w:ascii="Arial" w:hAnsi="Arial" w:eastAsia="Arial" w:cs="Arial"/>
          <w:sz w:val="20"/>
          <w:szCs w:val="20"/>
        </w:rPr>
        <w:t>Store tracking in MongoDB</w:t>
      </w:r>
    </w:p>
    <w:p w14:paraId="6B251D8D">
      <w:pPr>
        <w:pStyle w:val="14"/>
        <w:numPr>
          <w:ilvl w:val="0"/>
          <w:numId w:val="2"/>
        </w:numPr>
        <w:spacing w:before="40" w:after="40"/>
      </w:pPr>
      <w:r>
        <w:rPr>
          <w:rFonts w:ascii="Arial" w:hAnsi="Arial" w:eastAsia="Arial" w:cs="Arial"/>
          <w:sz w:val="20"/>
          <w:szCs w:val="20"/>
        </w:rPr>
        <w:t>Webhook updates order status automatically</w:t>
      </w:r>
    </w:p>
    <w:p w14:paraId="765B36E6">
      <w:pPr>
        <w:spacing w:before="80" w:after="60"/>
      </w:pPr>
    </w:p>
    <w:p w14:paraId="1D5AA67A">
      <w:pPr>
        <w:spacing w:before="160" w:after="60"/>
      </w:pPr>
      <w:r>
        <w:rPr>
          <w:rFonts w:ascii="Arial" w:hAnsi="Arial" w:eastAsia="Arial" w:cs="Arial"/>
          <w:b/>
          <w:bCs/>
          <w:color w:val="2E6DA4"/>
          <w:sz w:val="24"/>
          <w:szCs w:val="24"/>
        </w:rPr>
        <w:t>Limitations</w:t>
      </w:r>
    </w:p>
    <w:p w14:paraId="56181C08">
      <w:pPr>
        <w:pStyle w:val="14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sz w:val="22"/>
          <w:szCs w:val="22"/>
        </w:rPr>
        <w:t>Limited API flexibility – not designed for enterprise automation</w:t>
      </w:r>
    </w:p>
    <w:p w14:paraId="2C7F07A0">
      <w:pPr>
        <w:pStyle w:val="14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sz w:val="22"/>
          <w:szCs w:val="22"/>
        </w:rPr>
        <w:t>Basic webhook support only</w:t>
      </w:r>
    </w:p>
    <w:p w14:paraId="4EA56054">
      <w:pPr>
        <w:pStyle w:val="14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sz w:val="22"/>
          <w:szCs w:val="22"/>
        </w:rPr>
        <w:t>Third-party platform dependency</w:t>
      </w:r>
    </w:p>
    <w:p w14:paraId="32A35925">
      <w:pPr>
        <w:pStyle w:val="14"/>
        <w:numPr>
          <w:ilvl w:val="0"/>
          <w:numId w:val="1"/>
        </w:numPr>
        <w:spacing w:before="40" w:after="40"/>
      </w:pPr>
      <w:r>
        <w:rPr>
          <w:rFonts w:ascii="Arial" w:hAnsi="Arial" w:eastAsia="Arial" w:cs="Arial"/>
          <w:b w:val="0"/>
          <w:bCs w:val="0"/>
          <w:sz w:val="22"/>
          <w:szCs w:val="22"/>
        </w:rPr>
        <w:t>Not ideal for high-volume or complex integrations</w:t>
      </w:r>
    </w:p>
    <w:p w14:paraId="752057A6">
      <w:pPr>
        <w:spacing w:before="200" w:after="100"/>
      </w:pPr>
    </w:p>
    <w:p w14:paraId="0E9DFA3C">
      <w:pPr>
        <w:pStyle w:val="2"/>
        <w:shd w:val="clear" w:fill="1E3A5F"/>
        <w:spacing w:before="360" w:after="120"/>
        <w:ind w:left="200" w:right="200"/>
      </w:pPr>
      <w:r>
        <w:rPr>
          <w:rFonts w:ascii="Arial" w:hAnsi="Arial" w:eastAsia="Arial" w:cs="Arial"/>
          <w:b/>
          <w:bCs/>
          <w:color w:val="FFFFFF"/>
          <w:sz w:val="36"/>
          <w:szCs w:val="36"/>
        </w:rPr>
        <w:t>5.  EasyPost – Multi-Carrier API</w:t>
      </w:r>
    </w:p>
    <w:p w14:paraId="4B0ECB10">
      <w:pPr>
        <w:spacing w:before="80" w:after="40"/>
      </w:pPr>
    </w:p>
    <w:p w14:paraId="21C2C638">
      <w:pPr>
        <w:spacing w:before="60" w:after="60"/>
      </w:pPr>
      <w:r>
        <w:rPr>
          <w:rFonts w:ascii="Arial" w:hAnsi="Arial" w:eastAsia="Arial" w:cs="Arial"/>
          <w:sz w:val="22"/>
          <w:szCs w:val="22"/>
        </w:rPr>
        <w:t>EasyPost is a developer-focused, multi-carrier shipping API that integrates USPS, UPS, FedEx, DHL, and regional carriers under a single platform.</w:t>
      </w:r>
    </w:p>
    <w:p w14:paraId="042FF9C1">
      <w:pPr>
        <w:spacing w:before="60" w:after="40"/>
      </w:pPr>
    </w:p>
    <w:tbl>
      <w:tblPr>
        <w:tblStyle w:val="9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80"/>
        <w:gridCol w:w="4680"/>
      </w:tblGrid>
      <w:tr w14:paraId="431B9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80" w:type="dxa"/>
            <w:tcBorders>
              <w:top w:val="single" w:color="E8F5EE" w:sz="0" w:space="0"/>
              <w:left w:val="single" w:color="E8F5EE" w:sz="0" w:space="0"/>
              <w:bottom w:val="single" w:color="E8F5EE" w:sz="0" w:space="0"/>
              <w:right w:val="single" w:color="E8F5EE" w:sz="0" w:space="0"/>
            </w:tcBorders>
            <w:shd w:val="clear" w:color="auto" w:fill="E8F5EE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A4B9060">
            <w:pPr>
              <w:spacing w:after="60"/>
            </w:pPr>
            <w:r>
              <w:rPr>
                <w:rFonts w:ascii="Arial" w:hAnsi="Arial" w:eastAsia="Arial" w:cs="Arial"/>
                <w:b/>
                <w:bCs/>
                <w:color w:val="145235"/>
                <w:sz w:val="22"/>
                <w:szCs w:val="22"/>
              </w:rPr>
              <w:t>Pricing</w:t>
            </w:r>
          </w:p>
          <w:p w14:paraId="05DBF612">
            <w:pPr>
              <w:pStyle w:val="14"/>
              <w:numPr>
                <w:ilvl w:val="0"/>
                <w:numId w:val="1"/>
              </w:numPr>
              <w:spacing w:before="30" w:after="30"/>
            </w:pPr>
            <w:r>
              <w:rPr>
                <w:rFonts w:ascii="Arial" w:hAnsi="Arial" w:eastAsia="Arial" w:cs="Arial"/>
                <w:sz w:val="20"/>
                <w:szCs w:val="20"/>
              </w:rPr>
              <w:t>First ~3,000 labels/month: FREE</w:t>
            </w:r>
          </w:p>
          <w:p w14:paraId="0363C454">
            <w:pPr>
              <w:pStyle w:val="14"/>
              <w:numPr>
                <w:ilvl w:val="0"/>
                <w:numId w:val="1"/>
              </w:numPr>
              <w:spacing w:before="30" w:after="30"/>
            </w:pPr>
            <w:r>
              <w:rPr>
                <w:rFonts w:ascii="Arial" w:hAnsi="Arial" w:eastAsia="Arial" w:cs="Arial"/>
                <w:sz w:val="20"/>
                <w:szCs w:val="20"/>
              </w:rPr>
              <w:t>Beyond free tier: ~$0.05–$0.08 per label</w:t>
            </w:r>
          </w:p>
          <w:p w14:paraId="4197C6C1">
            <w:pPr>
              <w:pStyle w:val="14"/>
              <w:numPr>
                <w:ilvl w:val="0"/>
                <w:numId w:val="1"/>
              </w:numPr>
              <w:spacing w:before="30" w:after="30"/>
            </w:pPr>
            <w:r>
              <w:rPr>
                <w:rFonts w:ascii="Arial" w:hAnsi="Arial" w:eastAsia="Arial" w:cs="Arial"/>
                <w:sz w:val="20"/>
                <w:szCs w:val="20"/>
              </w:rPr>
              <w:t>Pay actual carrier postage</w:t>
            </w:r>
          </w:p>
          <w:p w14:paraId="33BF6177">
            <w:pPr>
              <w:pStyle w:val="14"/>
              <w:numPr>
                <w:ilvl w:val="0"/>
                <w:numId w:val="1"/>
              </w:numPr>
              <w:spacing w:before="30" w:after="30"/>
            </w:pPr>
            <w:r>
              <w:rPr>
                <w:rFonts w:ascii="Arial" w:hAnsi="Arial" w:eastAsia="Arial" w:cs="Arial"/>
                <w:sz w:val="20"/>
                <w:szCs w:val="20"/>
              </w:rPr>
              <w:t>Avg rate: $5–$7 (local, 2 lb package)</w:t>
            </w:r>
          </w:p>
        </w:tc>
        <w:tc>
          <w:tcPr>
            <w:tcW w:w="4680" w:type="dxa"/>
            <w:tcBorders>
              <w:top w:val="single" w:color="E8F5EE" w:sz="0" w:space="0"/>
              <w:left w:val="single" w:color="E8F5EE" w:sz="0" w:space="0"/>
              <w:bottom w:val="single" w:color="E8F5EE" w:sz="0" w:space="0"/>
              <w:right w:val="single" w:color="E8F5EE" w:sz="0" w:space="0"/>
            </w:tcBorders>
            <w:shd w:val="clear" w:color="auto" w:fill="FFFFFF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997CD38">
            <w:pPr>
              <w:spacing w:after="60"/>
            </w:pPr>
            <w:r>
              <w:rPr>
                <w:rFonts w:ascii="Arial" w:hAnsi="Arial" w:eastAsia="Arial" w:cs="Arial"/>
                <w:b/>
                <w:bCs/>
                <w:color w:val="145235"/>
                <w:sz w:val="22"/>
                <w:szCs w:val="22"/>
              </w:rPr>
              <w:t>Carriers Supported</w:t>
            </w:r>
          </w:p>
          <w:p w14:paraId="0D732CF2">
            <w:pPr>
              <w:pStyle w:val="14"/>
              <w:numPr>
                <w:ilvl w:val="0"/>
                <w:numId w:val="1"/>
              </w:numPr>
              <w:spacing w:before="30" w:after="30"/>
            </w:pPr>
            <w:r>
              <w:rPr>
                <w:rFonts w:ascii="Arial" w:hAnsi="Arial" w:eastAsia="Arial" w:cs="Arial"/>
                <w:sz w:val="20"/>
                <w:szCs w:val="20"/>
              </w:rPr>
              <w:t>USPS – domestic + international</w:t>
            </w:r>
          </w:p>
          <w:p w14:paraId="7C4F7935">
            <w:pPr>
              <w:pStyle w:val="14"/>
              <w:numPr>
                <w:ilvl w:val="0"/>
                <w:numId w:val="1"/>
              </w:numPr>
              <w:spacing w:before="30" w:after="30"/>
            </w:pPr>
            <w:r>
              <w:rPr>
                <w:rFonts w:ascii="Arial" w:hAnsi="Arial" w:eastAsia="Arial" w:cs="Arial"/>
                <w:sz w:val="20"/>
                <w:szCs w:val="20"/>
              </w:rPr>
              <w:t>UPS – ground, express, overnight</w:t>
            </w:r>
          </w:p>
          <w:p w14:paraId="0628DDA7">
            <w:pPr>
              <w:pStyle w:val="14"/>
              <w:numPr>
                <w:ilvl w:val="0"/>
                <w:numId w:val="1"/>
              </w:numPr>
              <w:spacing w:before="30" w:after="30"/>
            </w:pPr>
            <w:r>
              <w:rPr>
                <w:rFonts w:ascii="Arial" w:hAnsi="Arial" w:eastAsia="Arial" w:cs="Arial"/>
                <w:sz w:val="20"/>
                <w:szCs w:val="20"/>
              </w:rPr>
              <w:t>FedEx – all service levels</w:t>
            </w:r>
          </w:p>
          <w:p w14:paraId="7EAC3A26">
            <w:pPr>
              <w:pStyle w:val="14"/>
              <w:numPr>
                <w:ilvl w:val="0"/>
                <w:numId w:val="1"/>
              </w:numPr>
              <w:spacing w:before="30" w:after="30"/>
            </w:pPr>
            <w:r>
              <w:rPr>
                <w:rFonts w:ascii="Arial" w:hAnsi="Arial" w:eastAsia="Arial" w:cs="Arial"/>
                <w:sz w:val="20"/>
                <w:szCs w:val="20"/>
              </w:rPr>
              <w:t>DHL + regional carriers</w:t>
            </w:r>
          </w:p>
        </w:tc>
      </w:tr>
    </w:tbl>
    <w:p w14:paraId="4E874E67">
      <w:pPr>
        <w:spacing w:before="100" w:after="60"/>
      </w:pPr>
    </w:p>
    <w:p w14:paraId="3012FBCE">
      <w:pPr>
        <w:spacing w:before="160" w:after="60"/>
      </w:pPr>
      <w:r>
        <w:rPr>
          <w:rFonts w:ascii="Arial" w:hAnsi="Arial" w:eastAsia="Arial" w:cs="Arial"/>
          <w:b/>
          <w:bCs/>
          <w:color w:val="2E6DA4"/>
          <w:sz w:val="24"/>
          <w:szCs w:val="24"/>
        </w:rPr>
        <w:t>Integration Flow (EasyPost)</w:t>
      </w:r>
    </w:p>
    <w:p w14:paraId="53392A1D">
      <w:pPr>
        <w:spacing w:before="40" w:after="40"/>
      </w:pPr>
    </w:p>
    <w:p w14:paraId="0AF95C71">
      <w:pPr>
        <w:pStyle w:val="14"/>
        <w:numPr>
          <w:ilvl w:val="0"/>
          <w:numId w:val="2"/>
        </w:numPr>
        <w:spacing w:before="40" w:after="40"/>
      </w:pPr>
      <w:r>
        <w:rPr>
          <w:rFonts w:ascii="Arial" w:hAnsi="Arial" w:eastAsia="Arial" w:cs="Arial"/>
          <w:sz w:val="20"/>
          <w:szCs w:val="20"/>
        </w:rPr>
        <w:t>Customer places order in the system</w:t>
      </w:r>
    </w:p>
    <w:p w14:paraId="01284928">
      <w:pPr>
        <w:pStyle w:val="14"/>
        <w:numPr>
          <w:ilvl w:val="0"/>
          <w:numId w:val="2"/>
        </w:numPr>
        <w:spacing w:before="40" w:after="40"/>
      </w:pPr>
      <w:r>
        <w:rPr>
          <w:rFonts w:ascii="Arial" w:hAnsi="Arial" w:eastAsia="Arial" w:cs="Arial"/>
          <w:sz w:val="20"/>
          <w:szCs w:val="20"/>
        </w:rPr>
        <w:t>Backend calls EasyPost Rates API</w:t>
      </w:r>
    </w:p>
    <w:p w14:paraId="2B974375">
      <w:pPr>
        <w:pStyle w:val="14"/>
        <w:numPr>
          <w:ilvl w:val="0"/>
          <w:numId w:val="2"/>
        </w:numPr>
        <w:spacing w:before="40" w:after="40"/>
      </w:pPr>
      <w:r>
        <w:rPr>
          <w:rFonts w:ascii="Arial" w:hAnsi="Arial" w:eastAsia="Arial" w:cs="Arial"/>
          <w:sz w:val="20"/>
          <w:szCs w:val="20"/>
        </w:rPr>
        <w:t>Multi-carrier rate options returned (USPS, UPS, FedEx, DHL)</w:t>
      </w:r>
    </w:p>
    <w:p w14:paraId="4C576660">
      <w:pPr>
        <w:pStyle w:val="14"/>
        <w:numPr>
          <w:ilvl w:val="0"/>
          <w:numId w:val="2"/>
        </w:numPr>
        <w:spacing w:before="40" w:after="40"/>
      </w:pPr>
      <w:r>
        <w:rPr>
          <w:rFonts w:ascii="Arial" w:hAnsi="Arial" w:eastAsia="Arial" w:cs="Arial"/>
          <w:sz w:val="20"/>
          <w:szCs w:val="20"/>
        </w:rPr>
        <w:t>System auto-selects cheapest or fastest option (or customer chooses)</w:t>
      </w:r>
    </w:p>
    <w:p w14:paraId="60396DCA">
      <w:pPr>
        <w:pStyle w:val="14"/>
        <w:numPr>
          <w:ilvl w:val="0"/>
          <w:numId w:val="2"/>
        </w:numPr>
        <w:spacing w:before="40" w:after="40"/>
      </w:pPr>
      <w:r>
        <w:rPr>
          <w:rFonts w:ascii="Arial" w:hAnsi="Arial" w:eastAsia="Arial" w:cs="Arial"/>
          <w:sz w:val="20"/>
          <w:szCs w:val="20"/>
        </w:rPr>
        <w:t>Shipment created via EasyPost API</w:t>
      </w:r>
    </w:p>
    <w:p w14:paraId="047A608C">
      <w:pPr>
        <w:pStyle w:val="14"/>
        <w:numPr>
          <w:ilvl w:val="0"/>
          <w:numId w:val="2"/>
        </w:numPr>
        <w:spacing w:before="40" w:after="40"/>
      </w:pPr>
      <w:r>
        <w:rPr>
          <w:rFonts w:ascii="Arial" w:hAnsi="Arial" w:eastAsia="Arial" w:cs="Arial"/>
          <w:sz w:val="20"/>
          <w:szCs w:val="20"/>
        </w:rPr>
        <w:t>Tracking number + label URL received</w:t>
      </w:r>
    </w:p>
    <w:p w14:paraId="745CCB72">
      <w:pPr>
        <w:pStyle w:val="14"/>
        <w:numPr>
          <w:ilvl w:val="0"/>
          <w:numId w:val="2"/>
        </w:numPr>
        <w:spacing w:before="40" w:after="40"/>
      </w:pPr>
      <w:r>
        <w:rPr>
          <w:rFonts w:ascii="Arial" w:hAnsi="Arial" w:eastAsia="Arial" w:cs="Arial"/>
          <w:sz w:val="20"/>
          <w:szCs w:val="20"/>
        </w:rPr>
        <w:t>Both stored in MongoDB order record</w:t>
      </w:r>
    </w:p>
    <w:p w14:paraId="66BE7BDA">
      <w:pPr>
        <w:pStyle w:val="14"/>
        <w:numPr>
          <w:ilvl w:val="0"/>
          <w:numId w:val="2"/>
        </w:numPr>
        <w:spacing w:before="40" w:after="40"/>
      </w:pPr>
      <w:r>
        <w:rPr>
          <w:rFonts w:ascii="Arial" w:hAnsi="Arial" w:eastAsia="Arial" w:cs="Arial"/>
          <w:sz w:val="20"/>
          <w:szCs w:val="20"/>
        </w:rPr>
        <w:t>Webhooks auto-update order status in real time</w:t>
      </w:r>
    </w:p>
    <w:p w14:paraId="1FF1F703">
      <w:pPr>
        <w:spacing w:before="80" w:after="60"/>
      </w:pPr>
    </w:p>
    <w:p w14:paraId="43C96144">
      <w:pPr>
        <w:spacing w:before="160" w:after="60"/>
      </w:pPr>
      <w:r>
        <w:rPr>
          <w:rFonts w:ascii="Arial" w:hAnsi="Arial" w:eastAsia="Arial" w:cs="Arial"/>
          <w:b/>
          <w:bCs/>
          <w:color w:val="2E6DA4"/>
          <w:sz w:val="24"/>
          <w:szCs w:val="24"/>
        </w:rPr>
        <w:t>Sample Order Record (MongoDB)</w:t>
      </w:r>
    </w:p>
    <w:p w14:paraId="57FAA92A">
      <w:pPr>
        <w:spacing w:before="40" w:after="40"/>
      </w:pPr>
    </w:p>
    <w:tbl>
      <w:tblPr>
        <w:tblStyle w:val="9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60"/>
      </w:tblGrid>
      <w:tr w14:paraId="0B342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360" w:type="dxa"/>
            <w:tcBorders>
              <w:top w:val="single" w:color="2A9D8F" w:sz="0" w:space="0"/>
              <w:left w:val="single" w:color="2A9D8F" w:sz="0" w:space="0"/>
              <w:bottom w:val="single" w:color="2A9D8F" w:sz="0" w:space="0"/>
              <w:right w:val="single" w:color="2A9D8F" w:sz="0" w:space="0"/>
            </w:tcBorders>
            <w:shd w:val="clear" w:color="auto" w:fill="1B2631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7B87A8C">
            <w:pPr>
              <w:spacing w:before="20" w:after="20"/>
            </w:pPr>
            <w:r>
              <w:rPr>
                <w:rFonts w:ascii="Courier New" w:hAnsi="Courier New" w:eastAsia="Courier New" w:cs="Courier New"/>
                <w:color w:val="A8E6CF"/>
                <w:sz w:val="18"/>
                <w:szCs w:val="18"/>
              </w:rPr>
              <w:t xml:space="preserve">{ </w:t>
            </w:r>
          </w:p>
          <w:p w14:paraId="00D78D42">
            <w:pPr>
              <w:spacing w:before="20" w:after="20"/>
            </w:pPr>
            <w:r>
              <w:rPr>
                <w:rFonts w:ascii="Courier New" w:hAnsi="Courier New" w:eastAsia="Courier New" w:cs="Courier New"/>
                <w:color w:val="A8E6CF"/>
                <w:sz w:val="18"/>
                <w:szCs w:val="18"/>
              </w:rPr>
              <w:t xml:space="preserve">  subtotal:       50.00,</w:t>
            </w:r>
          </w:p>
          <w:p w14:paraId="32B89734">
            <w:pPr>
              <w:spacing w:before="20" w:after="20"/>
            </w:pPr>
            <w:r>
              <w:rPr>
                <w:rFonts w:ascii="Courier New" w:hAnsi="Courier New" w:eastAsia="Courier New" w:cs="Courier New"/>
                <w:color w:val="A8E6CF"/>
                <w:sz w:val="18"/>
                <w:szCs w:val="18"/>
              </w:rPr>
              <w:t xml:space="preserve">  shippingAmount: 6.10,</w:t>
            </w:r>
          </w:p>
          <w:p w14:paraId="17091E74">
            <w:pPr>
              <w:spacing w:before="20" w:after="20"/>
            </w:pPr>
            <w:r>
              <w:rPr>
                <w:rFonts w:ascii="Courier New" w:hAnsi="Courier New" w:eastAsia="Courier New" w:cs="Courier New"/>
                <w:color w:val="A8E6CF"/>
                <w:sz w:val="18"/>
                <w:szCs w:val="18"/>
              </w:rPr>
              <w:t xml:space="preserve">  tax:            4.25,</w:t>
            </w:r>
          </w:p>
          <w:p w14:paraId="15263195">
            <w:pPr>
              <w:spacing w:before="20" w:after="20"/>
            </w:pPr>
            <w:r>
              <w:rPr>
                <w:rFonts w:ascii="Courier New" w:hAnsi="Courier New" w:eastAsia="Courier New" w:cs="Courier New"/>
                <w:color w:val="A8E6CF"/>
                <w:sz w:val="18"/>
                <w:szCs w:val="18"/>
              </w:rPr>
              <w:t xml:space="preserve">  total:          60.35,</w:t>
            </w:r>
          </w:p>
          <w:p w14:paraId="5A343945">
            <w:pPr>
              <w:spacing w:before="20" w:after="20"/>
            </w:pPr>
            <w:r>
              <w:rPr>
                <w:rFonts w:ascii="Courier New" w:hAnsi="Courier New" w:eastAsia="Courier New" w:cs="Courier New"/>
                <w:color w:val="A8E6CF"/>
                <w:sz w:val="18"/>
                <w:szCs w:val="18"/>
              </w:rPr>
              <w:t xml:space="preserve">  carrier:        "USPS",</w:t>
            </w:r>
          </w:p>
          <w:p w14:paraId="67B2D387">
            <w:pPr>
              <w:spacing w:before="20" w:after="20"/>
            </w:pPr>
            <w:r>
              <w:rPr>
                <w:rFonts w:ascii="Courier New" w:hAnsi="Courier New" w:eastAsia="Courier New" w:cs="Courier New"/>
                <w:color w:val="A8E6CF"/>
                <w:sz w:val="18"/>
                <w:szCs w:val="18"/>
              </w:rPr>
              <w:t xml:space="preserve">  trackingNumber: "940011189922384823",</w:t>
            </w:r>
          </w:p>
          <w:p w14:paraId="721C9FD5">
            <w:pPr>
              <w:spacing w:before="20" w:after="20"/>
            </w:pPr>
            <w:r>
              <w:rPr>
                <w:rFonts w:ascii="Courier New" w:hAnsi="Courier New" w:eastAsia="Courier New" w:cs="Courier New"/>
                <w:color w:val="A8E6CF"/>
                <w:sz w:val="18"/>
                <w:szCs w:val="18"/>
              </w:rPr>
              <w:t xml:space="preserve">  labelUrl:       "https://s3.amazonaws.com/...",</w:t>
            </w:r>
          </w:p>
          <w:p w14:paraId="46FB8C84">
            <w:pPr>
              <w:spacing w:before="20" w:after="20"/>
            </w:pPr>
            <w:r>
              <w:rPr>
                <w:rFonts w:ascii="Courier New" w:hAnsi="Courier New" w:eastAsia="Courier New" w:cs="Courier New"/>
                <w:color w:val="A8E6CF"/>
                <w:sz w:val="18"/>
                <w:szCs w:val="18"/>
              </w:rPr>
              <w:t xml:space="preserve">  status:         "shipped"</w:t>
            </w:r>
          </w:p>
          <w:p w14:paraId="4F1FFC3A">
            <w:pPr>
              <w:spacing w:before="20" w:after="20"/>
            </w:pPr>
            <w:r>
              <w:rPr>
                <w:rFonts w:ascii="Courier New" w:hAnsi="Courier New" w:eastAsia="Courier New" w:cs="Courier New"/>
                <w:color w:val="A8E6CF"/>
                <w:sz w:val="18"/>
                <w:szCs w:val="18"/>
              </w:rPr>
              <w:t>}</w:t>
            </w:r>
          </w:p>
        </w:tc>
      </w:tr>
    </w:tbl>
    <w:p w14:paraId="0CE1849C">
      <w:pPr>
        <w:spacing w:before="200" w:after="100"/>
      </w:pPr>
    </w:p>
    <w:p w14:paraId="0503B768">
      <w:pPr>
        <w:pStyle w:val="2"/>
        <w:shd w:val="clear" w:fill="1E3A5F"/>
        <w:spacing w:before="360" w:after="120"/>
        <w:ind w:left="200" w:right="200"/>
      </w:pPr>
      <w:r>
        <w:rPr>
          <w:rFonts w:ascii="Arial" w:hAnsi="Arial" w:eastAsia="Arial" w:cs="Arial"/>
          <w:b/>
          <w:bCs/>
          <w:color w:val="FFFFFF"/>
          <w:sz w:val="36"/>
          <w:szCs w:val="36"/>
        </w:rPr>
        <w:t>6.  Final Recommendation</w:t>
      </w:r>
    </w:p>
    <w:p w14:paraId="5B92FD3C">
      <w:pPr>
        <w:spacing w:before="80" w:after="40"/>
      </w:pPr>
    </w:p>
    <w:p w14:paraId="2E9D1EC3">
      <w:pPr>
        <w:spacing w:before="60" w:after="60"/>
      </w:pPr>
      <w:r>
        <w:rPr>
          <w:rFonts w:ascii="Arial" w:hAnsi="Arial" w:eastAsia="Arial" w:cs="Arial"/>
          <w:sz w:val="22"/>
          <w:szCs w:val="22"/>
        </w:rPr>
        <w:t>Based on the full analysis of cost, features, developer experience, and scalability, here is our recommended approach for the US POS + E-Commerce project:</w:t>
      </w:r>
    </w:p>
    <w:p w14:paraId="50C57B5B">
      <w:pPr>
        <w:spacing w:before="80" w:after="60"/>
      </w:pPr>
    </w:p>
    <w:tbl>
      <w:tblPr>
        <w:tblStyle w:val="9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0"/>
        <w:gridCol w:w="8560"/>
      </w:tblGrid>
      <w:tr w14:paraId="571B4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F0A500" w:sz="0" w:space="0"/>
              <w:left w:val="single" w:color="F0A500" w:sz="0" w:space="0"/>
              <w:bottom w:val="single" w:color="F0A500" w:sz="0" w:space="0"/>
              <w:right w:val="single" w:color="F0A500" w:sz="0" w:space="0"/>
            </w:tcBorders>
            <w:shd w:val="clear" w:color="auto" w:fill="F0A500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2EED2FDE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36"/>
                <w:szCs w:val="36"/>
              </w:rPr>
              <w:t>#1</w:t>
            </w:r>
          </w:p>
        </w:tc>
        <w:tc>
          <w:tcPr>
            <w:tcW w:w="8560" w:type="dxa"/>
            <w:tcBorders>
              <w:top w:val="single" w:color="F0A500" w:sz="0" w:space="0"/>
              <w:left w:val="single" w:color="F0A500" w:sz="0" w:space="0"/>
              <w:bottom w:val="single" w:color="F0A500" w:sz="0" w:space="0"/>
              <w:right w:val="single" w:color="F0A500" w:sz="0" w:space="0"/>
            </w:tcBorders>
            <w:shd w:val="clear" w:color="auto" w:fill="FFFDE7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CAA9F62">
            <w:r>
              <w:rPr>
                <w:rFonts w:ascii="Arial" w:hAnsi="Arial" w:eastAsia="Arial" w:cs="Arial"/>
                <w:b/>
                <w:bCs/>
                <w:color w:val="7B5E00"/>
                <w:sz w:val="28"/>
                <w:szCs w:val="28"/>
              </w:rPr>
              <w:t>EasyPost – Best Overall Choice</w:t>
            </w:r>
          </w:p>
          <w:p w14:paraId="1B8493C4">
            <w:pPr>
              <w:spacing w:before="60"/>
            </w:pPr>
            <w:r>
              <w:rPr>
                <w:rFonts w:ascii="Arial" w:hAnsi="Arial" w:eastAsia="Arial" w:cs="Arial"/>
                <w:color w:val="555555"/>
                <w:sz w:val="20"/>
                <w:szCs w:val="20"/>
              </w:rPr>
              <w:t>Multi-carrier support, scalable API, full automation, clean developer integration. Ideal for production-grade POS + E-Commerce with growth potential.</w:t>
            </w:r>
          </w:p>
        </w:tc>
      </w:tr>
    </w:tbl>
    <w:p w14:paraId="60B873C7">
      <w:pPr>
        <w:spacing w:before="60" w:after="40"/>
      </w:pPr>
    </w:p>
    <w:tbl>
      <w:tblPr>
        <w:tblStyle w:val="9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0"/>
        <w:gridCol w:w="8560"/>
      </w:tblGrid>
      <w:tr w14:paraId="50A1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9E9E9E" w:sz="0" w:space="0"/>
              <w:left w:val="single" w:color="9E9E9E" w:sz="0" w:space="0"/>
              <w:bottom w:val="single" w:color="9E9E9E" w:sz="0" w:space="0"/>
              <w:right w:val="single" w:color="9E9E9E" w:sz="0" w:space="0"/>
            </w:tcBorders>
            <w:shd w:val="clear" w:color="auto" w:fill="9E9E9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9EB7BC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30"/>
                <w:szCs w:val="30"/>
              </w:rPr>
              <w:t>#2</w:t>
            </w:r>
          </w:p>
        </w:tc>
        <w:tc>
          <w:tcPr>
            <w:tcW w:w="8560" w:type="dxa"/>
            <w:tcBorders>
              <w:top w:val="single" w:color="9E9E9E" w:sz="0" w:space="0"/>
              <w:left w:val="single" w:color="9E9E9E" w:sz="0" w:space="0"/>
              <w:bottom w:val="single" w:color="9E9E9E" w:sz="0" w:space="0"/>
              <w:right w:val="single" w:color="9E9E9E" w:sz="0" w:space="0"/>
            </w:tcBorders>
            <w:shd w:val="clear" w:color="auto" w:fill="FAFAFA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669D861">
            <w:r>
              <w:rPr>
                <w:rFonts w:ascii="Arial" w:hAnsi="Arial" w:eastAsia="Arial" w:cs="Arial"/>
                <w:b/>
                <w:bCs/>
                <w:color w:val="444444"/>
                <w:sz w:val="24"/>
                <w:szCs w:val="24"/>
              </w:rPr>
              <w:t>Pirate Ship – Best for Low Cost / Low Volume</w:t>
            </w:r>
          </w:p>
          <w:p w14:paraId="24637947">
            <w:pPr>
              <w:spacing w:before="40"/>
            </w:pPr>
            <w:r>
              <w:rPr>
                <w:rFonts w:ascii="Arial" w:hAnsi="Arial" w:eastAsia="Arial" w:cs="Arial"/>
                <w:color w:val="666666"/>
                <w:sz w:val="20"/>
                <w:szCs w:val="20"/>
              </w:rPr>
              <w:t>Zero platform fees, easy USPS access. Great starting point for small stores not needing heavy automation.</w:t>
            </w:r>
          </w:p>
        </w:tc>
      </w:tr>
    </w:tbl>
    <w:p w14:paraId="2584C2F2">
      <w:pPr>
        <w:spacing w:before="40" w:after="40"/>
      </w:pPr>
    </w:p>
    <w:tbl>
      <w:tblPr>
        <w:tblStyle w:val="9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00"/>
        <w:gridCol w:w="8560"/>
      </w:tblGrid>
      <w:tr w14:paraId="17AAB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00" w:type="dxa"/>
            <w:tcBorders>
              <w:top w:val="single" w:color="CD7F32" w:sz="0" w:space="0"/>
              <w:left w:val="single" w:color="CD7F32" w:sz="0" w:space="0"/>
              <w:bottom w:val="single" w:color="CD7F32" w:sz="0" w:space="0"/>
              <w:right w:val="single" w:color="CD7F32" w:sz="0" w:space="0"/>
            </w:tcBorders>
            <w:shd w:val="clear" w:color="auto" w:fill="CD7F3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BBAE3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30"/>
                <w:szCs w:val="30"/>
              </w:rPr>
              <w:t>#3</w:t>
            </w:r>
          </w:p>
        </w:tc>
        <w:tc>
          <w:tcPr>
            <w:tcW w:w="8560" w:type="dxa"/>
            <w:tcBorders>
              <w:top w:val="single" w:color="CD7F32" w:sz="0" w:space="0"/>
              <w:left w:val="single" w:color="CD7F32" w:sz="0" w:space="0"/>
              <w:bottom w:val="single" w:color="CD7F32" w:sz="0" w:space="0"/>
              <w:right w:val="single" w:color="CD7F32" w:sz="0" w:space="0"/>
            </w:tcBorders>
            <w:shd w:val="clear" w:color="auto" w:fill="FDF6E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05AB650D">
            <w:r>
              <w:rPr>
                <w:rFonts w:ascii="Arial" w:hAnsi="Arial" w:eastAsia="Arial" w:cs="Arial"/>
                <w:b/>
                <w:bCs/>
                <w:color w:val="5D3A1A"/>
                <w:sz w:val="24"/>
                <w:szCs w:val="24"/>
              </w:rPr>
              <w:t>UPS Direct – Best for Enterprise / Large Volume</w:t>
            </w:r>
          </w:p>
          <w:p w14:paraId="0073DA03">
            <w:pPr>
              <w:spacing w:before="40"/>
            </w:pPr>
            <w:r>
              <w:rPr>
                <w:rFonts w:ascii="Arial" w:hAnsi="Arial" w:eastAsia="Arial" w:cs="Arial"/>
                <w:color w:val="666666"/>
                <w:sz w:val="20"/>
                <w:szCs w:val="20"/>
              </w:rPr>
              <w:t>No third-party dependency and enterprise-grade control. Best when negotiated UPS contract rates are available.</w:t>
            </w:r>
          </w:p>
        </w:tc>
      </w:tr>
    </w:tbl>
    <w:p w14:paraId="763993C7">
      <w:pPr>
        <w:spacing w:before="140" w:after="80"/>
      </w:pPr>
    </w:p>
    <w:p w14:paraId="00C26CAC">
      <w:pPr>
        <w:spacing w:before="160" w:after="60"/>
      </w:pPr>
      <w:r>
        <w:rPr>
          <w:rFonts w:ascii="Arial" w:hAnsi="Arial" w:eastAsia="Arial" w:cs="Arial"/>
          <w:b/>
          <w:bCs/>
          <w:color w:val="2E6DA4"/>
          <w:sz w:val="24"/>
          <w:szCs w:val="24"/>
        </w:rPr>
        <w:t>Quick Decision Guide</w:t>
      </w:r>
    </w:p>
    <w:p w14:paraId="42157A26">
      <w:pPr>
        <w:spacing w:before="40" w:after="40"/>
      </w:pPr>
    </w:p>
    <w:tbl>
      <w:tblPr>
        <w:tblStyle w:val="9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80"/>
        <w:gridCol w:w="4680"/>
      </w:tblGrid>
      <w:tr w14:paraId="3D6A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4680" w:type="dxa"/>
            <w:tcBorders>
              <w:top w:val="single" w:color="2E6DA4" w:sz="0" w:space="0"/>
              <w:left w:val="single" w:color="2E6DA4" w:sz="0" w:space="0"/>
              <w:bottom w:val="single" w:color="2E6DA4" w:sz="0" w:space="0"/>
              <w:right w:val="single" w:color="2E6DA4" w:sz="0" w:space="0"/>
            </w:tcBorders>
            <w:shd w:val="clear" w:color="auto" w:fill="1E3A5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DFE8FF5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If your priority is...</w:t>
            </w:r>
          </w:p>
        </w:tc>
        <w:tc>
          <w:tcPr>
            <w:tcW w:w="4680" w:type="dxa"/>
            <w:tcBorders>
              <w:top w:val="single" w:color="2E6DA4" w:sz="0" w:space="0"/>
              <w:left w:val="single" w:color="2E6DA4" w:sz="0" w:space="0"/>
              <w:bottom w:val="single" w:color="2E6DA4" w:sz="0" w:space="0"/>
              <w:right w:val="single" w:color="2E6DA4" w:sz="0" w:space="0"/>
            </w:tcBorders>
            <w:shd w:val="clear" w:color="auto" w:fill="1E3A5F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6691C12">
            <w:pPr>
              <w:jc w:val="center"/>
            </w:pPr>
            <w:r>
              <w:rPr>
                <w:rFonts w:ascii="Arial" w:hAnsi="Arial" w:eastAsia="Arial" w:cs="Arial"/>
                <w:b/>
                <w:bCs/>
                <w:color w:val="FFFFFF"/>
                <w:sz w:val="20"/>
                <w:szCs w:val="20"/>
              </w:rPr>
              <w:t>Choose...</w:t>
            </w:r>
          </w:p>
        </w:tc>
      </w:tr>
      <w:tr w14:paraId="0BF9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E8F5EE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4B3DAEB">
            <w:pPr>
              <w:jc w:val="left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Scalability + Multi-carrier + Automation</w:t>
            </w:r>
          </w:p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E8F5EE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2ABA5C0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EasyPost</w:t>
            </w:r>
          </w:p>
        </w:tc>
      </w:tr>
      <w:tr w14:paraId="1F8F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1002712">
            <w:pPr>
              <w:jc w:val="left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Absolute lowest cost, simple setup</w:t>
            </w:r>
          </w:p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D34A5D2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Pirate Ship</w:t>
            </w:r>
          </w:p>
        </w:tc>
      </w:tr>
      <w:tr w14:paraId="47DC2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475401B">
            <w:pPr>
              <w:jc w:val="left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Enterprise UPS contract + full control</w:t>
            </w:r>
          </w:p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5F6F7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A369D58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UPS Direct</w:t>
            </w:r>
          </w:p>
        </w:tc>
      </w:tr>
      <w:tr w14:paraId="2E4E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EEC76ED">
            <w:pPr>
              <w:jc w:val="left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Starting MVP / testing shipping flow</w:t>
            </w:r>
          </w:p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6D8E23A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Pirate Ship or EasyPost (free tier)</w:t>
            </w:r>
          </w:p>
        </w:tc>
      </w:tr>
      <w:tr w14:paraId="398E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E8F5EE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1C9D12C">
            <w:pPr>
              <w:jc w:val="left"/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Growth-ready production system</w:t>
            </w:r>
          </w:p>
        </w:tc>
        <w:tc>
          <w:tcPr>
            <w:tcW w:w="4680" w:type="dxa"/>
            <w:tcBorders>
              <w:top w:val="single" w:color="CCCCCC" w:sz="0" w:space="0"/>
              <w:left w:val="single" w:color="CCCCCC" w:sz="0" w:space="0"/>
              <w:bottom w:val="single" w:color="CCCCCC" w:sz="0" w:space="0"/>
              <w:right w:val="single" w:color="CCCCCC" w:sz="0" w:space="0"/>
            </w:tcBorders>
            <w:shd w:val="clear" w:color="auto" w:fill="E8F5EE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8C6363F">
            <w:pPr>
              <w:jc w:val="center"/>
            </w:pPr>
            <w:r>
              <w:rPr>
                <w:rFonts w:ascii="Arial" w:hAnsi="Arial" w:eastAsia="Arial" w:cs="Arial"/>
                <w:b w:val="0"/>
                <w:bCs w:val="0"/>
                <w:sz w:val="20"/>
                <w:szCs w:val="20"/>
              </w:rPr>
              <w:t>EasyPost</w:t>
            </w:r>
          </w:p>
        </w:tc>
      </w:tr>
    </w:tbl>
    <w:p w14:paraId="1CE11577"/>
    <w:sectPr>
      <w:headerReference r:id="rId3" w:type="default"/>
      <w:footerReference r:id="rId4" w:type="default"/>
      <w:pgSz w:w="12240" w:h="15840"/>
      <w:pgMar w:top="1080" w:right="1080" w:bottom="1080" w:left="108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ED02B">
    <w:pPr>
      <w:pBdr>
        <w:top w:val="single" w:color="CCCCCC" w:sz="4" w:space="0"/>
      </w:pBdr>
    </w:pPr>
  </w:p>
  <w:p w14:paraId="16126FE1">
    <w:pPr>
      <w:jc w:val="center"/>
    </w:pPr>
    <w:r>
      <w:rPr>
        <w:rFonts w:ascii="Arial" w:hAnsi="Arial" w:eastAsia="Arial" w:cs="Arial"/>
        <w:color w:val="888888"/>
        <w:sz w:val="18"/>
        <w:szCs w:val="18"/>
      </w:rPr>
      <w:t xml:space="preserve">Page </w:t>
    </w:r>
    <w:r>
      <w:rPr>
        <w:rFonts w:ascii="Arial" w:hAnsi="Arial" w:eastAsia="Arial" w:cs="Arial"/>
        <w:color w:val="888888"/>
        <w:sz w:val="18"/>
        <w:szCs w:val="18"/>
      </w:rPr>
      <w:fldChar w:fldCharType="begin"/>
    </w:r>
    <w:r>
      <w:rPr>
        <w:rFonts w:ascii="Arial" w:hAnsi="Arial" w:eastAsia="Arial" w:cs="Arial"/>
        <w:color w:val="888888"/>
        <w:sz w:val="18"/>
        <w:szCs w:val="18"/>
      </w:rPr>
      <w:instrText xml:space="preserve">PAGE</w:instrText>
    </w:r>
    <w:r>
      <w:rPr>
        <w:rFonts w:ascii="Arial" w:hAnsi="Arial" w:eastAsia="Arial" w:cs="Arial"/>
        <w:color w:val="888888"/>
        <w:sz w:val="18"/>
        <w:szCs w:val="18"/>
      </w:rPr>
      <w:fldChar w:fldCharType="separate"/>
    </w:r>
    <w:r>
      <w:rPr>
        <w:rFonts w:ascii="Arial" w:hAnsi="Arial" w:eastAsia="Arial" w:cs="Arial"/>
        <w:color w:val="888888"/>
        <w:sz w:val="18"/>
        <w:szCs w:val="18"/>
      </w:rPr>
      <w:fldChar w:fldCharType="end"/>
    </w:r>
    <w:r>
      <w:rPr>
        <w:rFonts w:ascii="Arial" w:hAnsi="Arial" w:eastAsia="Arial" w:cs="Arial"/>
        <w:color w:val="888888"/>
        <w:sz w:val="18"/>
        <w:szCs w:val="18"/>
      </w:rPr>
      <w:t xml:space="preserve"> | US Shipping Integration Document | Prepared for Client Review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080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" w:type="dxa"/>
        <w:bottom w:w="0" w:type="dxa"/>
        <w:right w:w="10" w:type="dxa"/>
      </w:tblCellMar>
    </w:tblPr>
    <w:tblGrid>
      <w:gridCol w:w="7000"/>
      <w:gridCol w:w="3080"/>
    </w:tblGrid>
    <w:tr w14:paraId="7D66CCA4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" w:type="dxa"/>
          <w:bottom w:w="0" w:type="dxa"/>
          <w:right w:w="10" w:type="dxa"/>
        </w:tblCellMar>
      </w:tblPrEx>
      <w:tc>
        <w:tcPr>
          <w:tcW w:w="7000" w:type="dxa"/>
          <w:tcBorders>
            <w:top w:val="nil"/>
            <w:left w:val="nil"/>
            <w:bottom w:val="nil"/>
            <w:right w:val="nil"/>
          </w:tcBorders>
        </w:tcPr>
        <w:p w14:paraId="7F033D57">
          <w:r>
            <w:rPr>
              <w:rFonts w:ascii="Arial" w:hAnsi="Arial" w:eastAsia="Arial" w:cs="Arial"/>
              <w:b/>
              <w:bCs/>
              <w:color w:val="1E3A5F"/>
              <w:sz w:val="20"/>
              <w:szCs w:val="20"/>
            </w:rPr>
            <w:t>US Shipping Integration – Solution Overview</w:t>
          </w:r>
        </w:p>
      </w:tc>
      <w:tc>
        <w:tcPr>
          <w:tcW w:w="3080" w:type="dxa"/>
          <w:tcBorders>
            <w:top w:val="nil"/>
            <w:left w:val="nil"/>
            <w:bottom w:val="nil"/>
            <w:right w:val="nil"/>
          </w:tcBorders>
        </w:tcPr>
        <w:p w14:paraId="5C0F8F50">
          <w:pPr>
            <w:jc w:val="right"/>
          </w:pPr>
          <w:r>
            <w:rPr>
              <w:rFonts w:ascii="Arial" w:hAnsi="Arial" w:eastAsia="Arial" w:cs="Arial"/>
              <w:b/>
              <w:bCs/>
              <w:color w:val="999999"/>
              <w:sz w:val="18"/>
              <w:szCs w:val="18"/>
            </w:rPr>
            <w:t>CONFIDENTIAL</w:t>
          </w:r>
        </w:p>
      </w:tc>
    </w:tr>
  </w:tbl>
  <w:p w14:paraId="75B2E3C7">
    <w:pPr>
      <w:pBdr>
        <w:bottom w:val="single" w:color="2E6DA4" w:sz="6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bullet"/>
      <w:lvlText w:val="•"/>
      <w:lvlJc w:val="left"/>
      <w:pPr>
        <w:ind w:left="540" w:hanging="260"/>
      </w:pPr>
    </w:lvl>
  </w:abstractNum>
  <w:abstractNum w:abstractNumId="1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540" w:hanging="2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isplayBackgroundShape w:val="1"/>
  <w:documentProtection w:enforcement="0"/>
  <w:compat>
    <w:compatSetting w:name="compatibilityMode" w:uri="http://schemas.microsoft.com/office/word" w:val="15"/>
  </w:compat>
  <w:rsids>
    <w:rsidRoot w:val="00000000"/>
    <w:rsid w:val="23A514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sz w:val="22"/>
      <w:szCs w:val="22"/>
    </w:rPr>
  </w:style>
  <w:style w:type="paragraph" w:styleId="2">
    <w:name w:val="heading 1"/>
    <w:next w:val="1"/>
    <w:qFormat/>
    <w:uiPriority w:val="0"/>
    <w:pPr>
      <w:spacing w:before="360" w:after="120"/>
      <w:outlineLvl w:val="0"/>
    </w:pPr>
    <w:rPr>
      <w:rFonts w:ascii="Arial" w:hAnsi="Arial" w:eastAsia="Arial" w:cs="Arial"/>
      <w:b/>
      <w:bCs/>
      <w:color w:val="FFFFFF"/>
      <w:sz w:val="36"/>
      <w:szCs w:val="36"/>
    </w:rPr>
  </w:style>
  <w:style w:type="paragraph" w:styleId="3">
    <w:name w:val="heading 2"/>
    <w:next w:val="1"/>
    <w:qFormat/>
    <w:uiPriority w:val="0"/>
    <w:pPr>
      <w:spacing w:before="280" w:after="100"/>
      <w:outlineLvl w:val="1"/>
    </w:pPr>
    <w:rPr>
      <w:rFonts w:ascii="Arial" w:hAnsi="Arial" w:eastAsia="Arial" w:cs="Arial"/>
      <w:b/>
      <w:bCs/>
      <w:color w:val="1E3A5F"/>
      <w:sz w:val="28"/>
      <w:szCs w:val="28"/>
    </w:rPr>
  </w:style>
  <w:style w:type="paragraph" w:styleId="4">
    <w:name w:val="heading 3"/>
    <w:next w:val="1"/>
    <w:qFormat/>
    <w:uiPriority w:val="0"/>
    <w:rPr>
      <w:rFonts w:ascii="Arial" w:hAnsi="Arial" w:eastAsia="Arial" w:cs="Arial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Arial" w:hAnsi="Arial" w:eastAsia="Arial" w:cs="Arial"/>
      <w:i/>
      <w:iCs/>
      <w:color w:val="2E74B5"/>
      <w:sz w:val="22"/>
      <w:szCs w:val="22"/>
    </w:rPr>
  </w:style>
  <w:style w:type="paragraph" w:styleId="6">
    <w:name w:val="heading 5"/>
    <w:next w:val="1"/>
    <w:qFormat/>
    <w:uiPriority w:val="0"/>
    <w:rPr>
      <w:rFonts w:ascii="Arial" w:hAnsi="Arial" w:eastAsia="Arial" w:cs="Arial"/>
      <w:color w:val="2E74B5"/>
      <w:sz w:val="22"/>
      <w:szCs w:val="22"/>
    </w:rPr>
  </w:style>
  <w:style w:type="paragraph" w:styleId="7">
    <w:name w:val="heading 6"/>
    <w:next w:val="1"/>
    <w:qFormat/>
    <w:uiPriority w:val="0"/>
    <w:rPr>
      <w:rFonts w:ascii="Arial" w:hAnsi="Arial" w:eastAsia="Arial" w:cs="Arial"/>
      <w:color w:val="1F4D78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semiHidden/>
    <w:unhideWhenUsed/>
    <w:uiPriority w:val="99"/>
    <w:rPr>
      <w:vertAlign w:val="superscript"/>
    </w:rPr>
  </w:style>
  <w:style w:type="paragraph" w:styleId="11">
    <w:name w:val="footnote text"/>
    <w:link w:val="15"/>
    <w:semiHidden/>
    <w:unhideWhenUsed/>
    <w:uiPriority w:val="99"/>
    <w:pPr>
      <w:spacing w:after="0" w:line="240" w:lineRule="auto"/>
    </w:pPr>
    <w:rPr>
      <w:rFonts w:ascii="Arial" w:hAnsi="Arial" w:eastAsia="Arial" w:cs="Arial"/>
      <w:sz w:val="20"/>
      <w:szCs w:val="20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paragraph" w:styleId="13">
    <w:name w:val="Title"/>
    <w:qFormat/>
    <w:uiPriority w:val="0"/>
    <w:rPr>
      <w:rFonts w:ascii="Arial" w:hAnsi="Arial" w:eastAsia="Arial" w:cs="Arial"/>
      <w:sz w:val="56"/>
      <w:szCs w:val="56"/>
    </w:rPr>
  </w:style>
  <w:style w:type="paragraph" w:styleId="14">
    <w:name w:val="List Paragraph"/>
    <w:qFormat/>
    <w:uiPriority w:val="0"/>
    <w:rPr>
      <w:rFonts w:ascii="Arial" w:hAnsi="Arial" w:eastAsia="Arial" w:cs="Arial"/>
      <w:sz w:val="22"/>
      <w:szCs w:val="22"/>
    </w:rPr>
  </w:style>
  <w:style w:type="character" w:customStyle="1" w:styleId="15">
    <w:name w:val="Footnote Text Char"/>
    <w:link w:val="11"/>
    <w:semiHidden/>
    <w:unhideWhenUsed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2026-02-20T05:41:00Z</dcterms:created>
  <dc:creator>Un-named</dc:creator>
  <cp:lastModifiedBy>Pavan Kumar</cp:lastModifiedBy>
  <dcterms:modified xsi:type="dcterms:W3CDTF">2026-02-20T05:51:54Z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42CC3FE6421F4D569E1C3A59EE19148F_12</vt:lpwstr>
  </property>
</Properties>
</file>