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ECCC">
      <w:pPr>
        <w:pStyle w:val="2"/>
      </w:pPr>
      <w:r>
        <w:t>UPDATED END-TO-END SUBSCRIPTION FLOW</w:t>
      </w:r>
    </w:p>
    <w:p w14:paraId="11BDE1C3">
      <w:r>
        <w:t>(Admin → Public Page → Customer → Billing → Delivery → Management)</w:t>
      </w:r>
    </w:p>
    <w:p w14:paraId="615B1175">
      <w:pPr>
        <w:pStyle w:val="3"/>
      </w:pPr>
      <w:r>
        <w:t>ADMIN FLOW – PLAN SETUP</w:t>
      </w:r>
    </w:p>
    <w:p w14:paraId="4D635E1E">
      <w:pPr>
        <w:pStyle w:val="4"/>
      </w:pPr>
      <w:r>
        <w:t>Create Subscription Plans</w:t>
      </w:r>
    </w:p>
    <w:p w14:paraId="58680713">
      <w:r>
        <w:t>Admin creates multiple plans with:</w:t>
      </w:r>
    </w:p>
    <w:p w14:paraId="764B2DD0">
      <w:pPr>
        <w:pStyle w:val="23"/>
      </w:pPr>
      <w:r>
        <w:t>Product</w:t>
      </w:r>
    </w:p>
    <w:p w14:paraId="59285C8B">
      <w:pPr>
        <w:pStyle w:val="23"/>
      </w:pPr>
      <w:r>
        <w:t>Plan Name &amp; Description</w:t>
      </w:r>
    </w:p>
    <w:p w14:paraId="5BCB7766">
      <w:pPr>
        <w:pStyle w:val="23"/>
      </w:pPr>
      <w:r>
        <w:t>Start Date &amp; End Date</w:t>
      </w:r>
    </w:p>
    <w:p w14:paraId="77AD2E54">
      <w:pPr>
        <w:pStyle w:val="23"/>
      </w:pPr>
      <w:r>
        <w:t>Fulfillment Type (Pickable / Deliverable)</w:t>
      </w:r>
    </w:p>
    <w:p w14:paraId="5EEECD91">
      <w:pPr>
        <w:pStyle w:val="23"/>
      </w:pPr>
      <w:r>
        <w:t>Status (Active / Inactive)</w:t>
      </w:r>
    </w:p>
    <w:p w14:paraId="57396DCA">
      <w:r>
        <w:t>Rules:</w:t>
      </w:r>
    </w:p>
    <w:p w14:paraId="7299DDDB">
      <w:pPr>
        <w:pStyle w:val="23"/>
      </w:pPr>
      <w:r>
        <w:t>No stock checks or reservations</w:t>
      </w:r>
    </w:p>
    <w:p w14:paraId="5F6EAF99">
      <w:pPr>
        <w:pStyle w:val="23"/>
      </w:pPr>
      <w:r>
        <w:t>Plan End Date is the maximum allowed customer subscription end date</w:t>
      </w:r>
    </w:p>
    <w:p w14:paraId="06B9D85E">
      <w:pPr>
        <w:pStyle w:val="4"/>
      </w:pPr>
      <w:r>
        <w:t>Configure Variants</w:t>
      </w:r>
    </w:p>
    <w:p w14:paraId="5F427308">
      <w:pPr>
        <w:pStyle w:val="23"/>
      </w:pPr>
      <w:r>
        <w:t>Silver / Gold / Premium variants</w:t>
      </w:r>
    </w:p>
    <w:p w14:paraId="50EA8887">
      <w:pPr>
        <w:pStyle w:val="23"/>
      </w:pPr>
      <w:r>
        <w:t>Frequency (Weekly / Bi-weekly / Monthly)</w:t>
      </w:r>
    </w:p>
    <w:p w14:paraId="115D2589">
      <w:pPr>
        <w:pStyle w:val="23"/>
      </w:pPr>
      <w:r>
        <w:t>Pricing, discount, tax</w:t>
      </w:r>
    </w:p>
    <w:p w14:paraId="4C68C275">
      <w:pPr>
        <w:pStyle w:val="3"/>
      </w:pPr>
      <w:r>
        <w:t>CUSTOMER FLOW – VIA PUBLIC SUBSCRIPTION PAGE</w:t>
      </w:r>
    </w:p>
    <w:p w14:paraId="542757AF">
      <w:pPr>
        <w:pStyle w:val="4"/>
      </w:pPr>
      <w:r>
        <w:t>Access Public Page</w:t>
      </w:r>
    </w:p>
    <w:p w14:paraId="65089461">
      <w:pPr>
        <w:pStyle w:val="23"/>
      </w:pPr>
      <w:r>
        <w:t>View all active plans</w:t>
      </w:r>
    </w:p>
    <w:p w14:paraId="7DA36E9D">
      <w:pPr>
        <w:pStyle w:val="23"/>
      </w:pPr>
      <w:r>
        <w:t>Compare variants &amp; pricing</w:t>
      </w:r>
    </w:p>
    <w:p w14:paraId="45042334">
      <w:pPr>
        <w:pStyle w:val="23"/>
      </w:pPr>
      <w:r>
        <w:t>View plan start &amp; end dates</w:t>
      </w:r>
    </w:p>
    <w:p w14:paraId="24416C50">
      <w:pPr>
        <w:pStyle w:val="4"/>
      </w:pPr>
      <w:r>
        <w:t>Select Plan &amp; Variant</w:t>
      </w:r>
    </w:p>
    <w:p w14:paraId="0FB2B638">
      <w:pPr>
        <w:pStyle w:val="23"/>
      </w:pPr>
      <w:r>
        <w:t>Plan</w:t>
      </w:r>
    </w:p>
    <w:p w14:paraId="0C657119">
      <w:pPr>
        <w:pStyle w:val="23"/>
      </w:pPr>
      <w:r>
        <w:t>Frequency</w:t>
      </w:r>
    </w:p>
    <w:p w14:paraId="3A7A1A5C">
      <w:pPr>
        <w:pStyle w:val="4"/>
      </w:pPr>
      <w:r>
        <w:t>Choose Subscription End Date / Duration</w:t>
      </w:r>
    </w:p>
    <w:p w14:paraId="544646CE">
      <w:pPr>
        <w:pStyle w:val="23"/>
      </w:pPr>
      <w:r>
        <w:t>Subscription End Date OR</w:t>
      </w:r>
    </w:p>
    <w:p w14:paraId="6EB00ABA">
      <w:pPr>
        <w:pStyle w:val="23"/>
      </w:pPr>
      <w:r>
        <w:t>Subscription Duration (number of cycles)</w:t>
      </w:r>
      <w:r>
        <w:br w:type="textWrapping"/>
      </w:r>
      <w:r>
        <w:rPr>
          <w:rFonts w:hint="default"/>
          <w:lang w:val="en-IN"/>
        </w:rPr>
        <w:t>Continue with plan End Date</w:t>
      </w:r>
    </w:p>
    <w:p w14:paraId="5FC9DCF7"/>
    <w:p w14:paraId="6957EEEA"/>
    <w:p w14:paraId="51FF2DA1">
      <w:r>
        <w:t>Validation:</w:t>
      </w:r>
    </w:p>
    <w:p w14:paraId="0212CC22">
      <w:pPr>
        <w:pStyle w:val="23"/>
      </w:pPr>
      <w:r>
        <w:t>End date must be less than or equal to Plan End Date</w:t>
      </w:r>
    </w:p>
    <w:p w14:paraId="1FF8ECE3">
      <w:pPr>
        <w:pStyle w:val="23"/>
      </w:pPr>
      <w:r>
        <w:t>Invalid selections are blocked</w:t>
      </w:r>
    </w:p>
    <w:p w14:paraId="363D1E2F">
      <w:pPr>
        <w:pStyle w:val="4"/>
      </w:pPr>
      <w:r>
        <w:t>Enter Customer Details</w:t>
      </w:r>
    </w:p>
    <w:p w14:paraId="36A0BCA5">
      <w:pPr>
        <w:pStyle w:val="23"/>
      </w:pPr>
      <w:r>
        <w:t>First Name</w:t>
      </w:r>
    </w:p>
    <w:p w14:paraId="615655CB">
      <w:pPr>
        <w:pStyle w:val="23"/>
      </w:pPr>
      <w:r>
        <w:t>Last Name</w:t>
      </w:r>
    </w:p>
    <w:p w14:paraId="7D458EC7">
      <w:pPr>
        <w:pStyle w:val="23"/>
      </w:pPr>
      <w:r>
        <w:t>Mobile Number</w:t>
      </w:r>
    </w:p>
    <w:p w14:paraId="5DF6F003">
      <w:pPr>
        <w:pStyle w:val="23"/>
      </w:pPr>
      <w:r>
        <w:t>Email (OTP verification)</w:t>
      </w:r>
    </w:p>
    <w:p w14:paraId="2EAAFB86">
      <w:r>
        <w:t>If Deliverable:</w:t>
      </w:r>
    </w:p>
    <w:p w14:paraId="696E46E7">
      <w:pPr>
        <w:pStyle w:val="23"/>
      </w:pPr>
      <w:r>
        <w:t>Delivery address mandatory</w:t>
      </w:r>
    </w:p>
    <w:p w14:paraId="4CF81165">
      <w:pPr>
        <w:pStyle w:val="23"/>
      </w:pPr>
      <w:r>
        <w:t>Delivery charges applied if configured</w:t>
      </w:r>
    </w:p>
    <w:p w14:paraId="2948E5D4">
      <w:pPr>
        <w:pStyle w:val="3"/>
      </w:pPr>
      <w:r>
        <w:t>PAYMENT FLOW</w:t>
      </w:r>
    </w:p>
    <w:p w14:paraId="16DFF625">
      <w:pPr>
        <w:pStyle w:val="4"/>
      </w:pPr>
      <w:r>
        <w:t>Payment</w:t>
      </w:r>
    </w:p>
    <w:p w14:paraId="0FA1E796">
      <w:pPr>
        <w:pStyle w:val="23"/>
      </w:pPr>
      <w:r>
        <w:t>Advance payment via Stripe Checkout</w:t>
      </w:r>
    </w:p>
    <w:p w14:paraId="2904AEEE">
      <w:pPr>
        <w:pStyle w:val="23"/>
      </w:pPr>
      <w:r>
        <w:t>Stripe subscription created</w:t>
      </w:r>
    </w:p>
    <w:p w14:paraId="48552417">
      <w:pPr>
        <w:pStyle w:val="23"/>
      </w:pPr>
      <w:r>
        <w:t>No stock dependency</w:t>
      </w:r>
    </w:p>
    <w:p w14:paraId="12EC4ADF">
      <w:pPr>
        <w:pStyle w:val="4"/>
      </w:pPr>
      <w:r>
        <w:t>Auto-Debit</w:t>
      </w:r>
    </w:p>
    <w:p w14:paraId="1CC04553">
      <w:pPr>
        <w:pStyle w:val="23"/>
      </w:pPr>
      <w:r>
        <w:t>Stripe auto-bills as per frequency</w:t>
      </w:r>
    </w:p>
    <w:p w14:paraId="51786C95">
      <w:pPr>
        <w:pStyle w:val="23"/>
      </w:pPr>
      <w:r>
        <w:t>Billing stops on customer-selected end date or Plan End Date</w:t>
      </w:r>
    </w:p>
    <w:p w14:paraId="5E5BD3B0">
      <w:pPr>
        <w:pStyle w:val="3"/>
      </w:pPr>
      <w:r>
        <w:t>DELIVERY &amp; FULFILLMENT</w:t>
      </w:r>
    </w:p>
    <w:p w14:paraId="4A5BD72C">
      <w:pPr>
        <w:pStyle w:val="23"/>
      </w:pPr>
      <w:r>
        <w:t>Store orders created per billing cycle (deliverable plans)</w:t>
      </w:r>
      <w:r>
        <w:rPr>
          <w:rFonts w:hint="default"/>
          <w:lang w:val="en-IN"/>
        </w:rPr>
        <w:t xml:space="preserve"> </w:t>
      </w:r>
      <w:bookmarkStart w:id="0" w:name="_GoBack"/>
      <w:bookmarkEnd w:id="0"/>
      <w:r>
        <w:t>Admin assigns delivery date</w:t>
      </w:r>
      <w:r>
        <w:rPr>
          <w:rFonts w:hint="default"/>
          <w:lang w:val="en-IN"/>
        </w:rPr>
        <w:t xml:space="preserve"> </w:t>
      </w:r>
    </w:p>
    <w:p w14:paraId="1F07F4D9">
      <w:pPr>
        <w:pStyle w:val="23"/>
      </w:pPr>
      <w:r>
        <w:t>Delivered orders hidden from default view</w:t>
      </w:r>
    </w:p>
    <w:p w14:paraId="0FAE555F">
      <w:pPr>
        <w:pStyle w:val="23"/>
      </w:pPr>
      <w:r>
        <w:t>Filters available for delivered orders</w:t>
      </w:r>
    </w:p>
    <w:p w14:paraId="4E2E97A0">
      <w:pPr>
        <w:pStyle w:val="3"/>
      </w:pPr>
      <w:r>
        <w:t>SUBSCRIBER MANAGEMENT (ADMIN)</w:t>
      </w:r>
    </w:p>
    <w:p w14:paraId="48774969">
      <w:pPr>
        <w:pStyle w:val="4"/>
      </w:pPr>
      <w:r>
        <w:t>Subscriber Sources</w:t>
      </w:r>
    </w:p>
    <w:p w14:paraId="718E2E1A">
      <w:pPr>
        <w:pStyle w:val="23"/>
      </w:pPr>
      <w:r>
        <w:t>Public Page Subscriber</w:t>
      </w:r>
    </w:p>
    <w:p w14:paraId="10D9D361">
      <w:pPr>
        <w:pStyle w:val="23"/>
      </w:pPr>
      <w:r>
        <w:t>In-store Subscriber</w:t>
      </w:r>
    </w:p>
    <w:p w14:paraId="76ED2574">
      <w:pPr>
        <w:pStyle w:val="4"/>
      </w:pPr>
      <w:r>
        <w:t>Subscribers List &amp; Filters</w:t>
      </w:r>
    </w:p>
    <w:p w14:paraId="0C3D6A72">
      <w:pPr>
        <w:pStyle w:val="23"/>
      </w:pPr>
      <w:r>
        <w:t>Source (Public / In-store)</w:t>
      </w:r>
    </w:p>
    <w:p w14:paraId="0EC2A74A">
      <w:pPr>
        <w:pStyle w:val="23"/>
      </w:pPr>
      <w:r>
        <w:t>Plan</w:t>
      </w:r>
    </w:p>
    <w:p w14:paraId="1D0E6EBB">
      <w:pPr>
        <w:pStyle w:val="23"/>
      </w:pPr>
      <w:r>
        <w:t>Variant</w:t>
      </w:r>
    </w:p>
    <w:p w14:paraId="058C5C0B">
      <w:pPr>
        <w:pStyle w:val="23"/>
      </w:pPr>
      <w:r>
        <w:t>Frequency</w:t>
      </w:r>
    </w:p>
    <w:p w14:paraId="58DA837B">
      <w:pPr>
        <w:pStyle w:val="23"/>
      </w:pPr>
      <w:r>
        <w:t>Status</w:t>
      </w:r>
    </w:p>
    <w:p w14:paraId="62F86ADC">
      <w:pPr>
        <w:pStyle w:val="23"/>
      </w:pPr>
      <w:r>
        <w:t>Date range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07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  <w:rPr>
      <w:rFonts w:ascii="Calibri" w:hAnsi="Calibri"/>
      <w:sz w:val="22"/>
    </w:r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Triveni Y</cp:lastModifiedBy>
  <dcterms:modified xsi:type="dcterms:W3CDTF">2026-02-03T07:19:20Z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779715C44CA14EDFA8540BACD946625E_12</vt:lpwstr>
  </property>
</Properties>
</file>